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672E9B5E" w14:textId="77777777" w:rsidR="00F00091" w:rsidRPr="00F00091" w:rsidRDefault="00F00091" w:rsidP="00F00091">
      <w:pPr>
        <w:jc w:val="center"/>
        <w:rPr>
          <w:rFonts w:ascii="Arial" w:hAnsi="Arial" w:cs="Arial"/>
          <w:sz w:val="40"/>
          <w:szCs w:val="40"/>
        </w:rPr>
      </w:pPr>
      <w:r w:rsidRPr="00F00091">
        <w:rPr>
          <w:rFonts w:ascii="Arial" w:hAnsi="Arial" w:cs="Arial"/>
          <w:sz w:val="40"/>
          <w:szCs w:val="40"/>
        </w:rPr>
        <w:t>Module 2: Business Context</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4C7F21BE" w:rsidR="009731FD" w:rsidRDefault="00FB0B7A" w:rsidP="007B046E">
      <w:pPr>
        <w:jc w:val="center"/>
        <w:rPr>
          <w:rFonts w:ascii="Arial" w:hAnsi="Arial" w:cs="Arial"/>
          <w:sz w:val="40"/>
          <w:szCs w:val="40"/>
        </w:rPr>
      </w:pPr>
      <w:r>
        <w:rPr>
          <w:noProof/>
        </w:rPr>
        <w:drawing>
          <wp:inline distT="0" distB="0" distL="0" distR="0" wp14:anchorId="443E4838" wp14:editId="24657026">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1CB7ABDD" w:rsidR="009731FD" w:rsidRPr="007B046E" w:rsidRDefault="008A57A9" w:rsidP="007B046E">
      <w:pPr>
        <w:jc w:val="center"/>
        <w:rPr>
          <w:rFonts w:ascii="Arial" w:hAnsi="Arial" w:cs="Arial"/>
          <w:sz w:val="40"/>
          <w:szCs w:val="40"/>
        </w:rPr>
      </w:pPr>
      <w:r>
        <w:rPr>
          <w:rFonts w:ascii="Arial" w:hAnsi="Arial" w:cs="Arial"/>
          <w:noProof/>
          <w:sz w:val="40"/>
          <w:szCs w:val="40"/>
        </w:rPr>
        <w:drawing>
          <wp:inline distT="0" distB="0" distL="0" distR="0" wp14:anchorId="4D48F45B" wp14:editId="3F02CA16">
            <wp:extent cx="6083300" cy="4055533"/>
            <wp:effectExtent l="0" t="0" r="0" b="0"/>
            <wp:docPr id="1701348683" name="Picture 1" descr="A person in a suit standing in front of a world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48683" name="Picture 1" descr="A person in a suit standing in front of a world map&#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6131830" cy="4087886"/>
                    </a:xfrm>
                    <a:prstGeom prst="rect">
                      <a:avLst/>
                    </a:prstGeom>
                  </pic:spPr>
                </pic:pic>
              </a:graphicData>
            </a:graphic>
          </wp:inline>
        </w:drawing>
      </w:r>
    </w:p>
    <w:p w14:paraId="0326AF28" w14:textId="7097AFCF" w:rsidR="00E834C1" w:rsidRDefault="00E834C1">
      <w:r>
        <w:br w:type="page"/>
      </w:r>
    </w:p>
    <w:p w14:paraId="738DE4E6" w14:textId="77777777" w:rsidR="00E834C1" w:rsidRDefault="00E834C1" w:rsidP="00E834C1">
      <w:pPr>
        <w:jc w:val="center"/>
        <w:rPr>
          <w:rFonts w:ascii="Arial" w:hAnsi="Arial" w:cs="Arial"/>
          <w:sz w:val="52"/>
          <w:szCs w:val="52"/>
        </w:rPr>
      </w:pPr>
    </w:p>
    <w:p w14:paraId="49FBB74A" w14:textId="77777777" w:rsidR="008A57A9" w:rsidRDefault="008A57A9" w:rsidP="008A57A9">
      <w:pPr>
        <w:jc w:val="center"/>
        <w:rPr>
          <w:rFonts w:ascii="Arial" w:hAnsi="Arial" w:cs="Arial"/>
          <w:sz w:val="52"/>
          <w:szCs w:val="52"/>
        </w:rPr>
      </w:pPr>
      <w:r w:rsidRPr="00F00091">
        <w:rPr>
          <w:rFonts w:ascii="Arial" w:hAnsi="Arial" w:cs="Arial"/>
          <w:sz w:val="52"/>
          <w:szCs w:val="52"/>
        </w:rPr>
        <w:t>Module 2: Business Context</w:t>
      </w:r>
    </w:p>
    <w:p w14:paraId="78B6A42B" w14:textId="77777777" w:rsidR="008A57A9" w:rsidRDefault="008A57A9" w:rsidP="008A57A9">
      <w:pPr>
        <w:jc w:val="center"/>
        <w:rPr>
          <w:rFonts w:ascii="Arial" w:hAnsi="Arial" w:cs="Arial"/>
          <w:sz w:val="52"/>
          <w:szCs w:val="52"/>
        </w:rPr>
      </w:pPr>
    </w:p>
    <w:p w14:paraId="4DF067A9" w14:textId="2AE0D6CA" w:rsidR="008A57A9" w:rsidRPr="00F00091" w:rsidRDefault="008A57A9" w:rsidP="008A57A9">
      <w:pPr>
        <w:jc w:val="center"/>
        <w:rPr>
          <w:rFonts w:ascii="Arial" w:hAnsi="Arial" w:cs="Arial"/>
          <w:sz w:val="52"/>
          <w:szCs w:val="52"/>
        </w:rPr>
      </w:pPr>
      <w:r>
        <w:rPr>
          <w:rFonts w:ascii="Arial" w:hAnsi="Arial" w:cs="Arial"/>
          <w:noProof/>
          <w:sz w:val="52"/>
          <w:szCs w:val="52"/>
        </w:rPr>
        <w:drawing>
          <wp:inline distT="0" distB="0" distL="0" distR="0" wp14:anchorId="0E9CBBE2" wp14:editId="353B29D9">
            <wp:extent cx="3098800" cy="1741420"/>
            <wp:effectExtent l="0" t="0" r="0" b="0"/>
            <wp:docPr id="448350896"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50896" name="Picture 2"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135898" cy="1762268"/>
                    </a:xfrm>
                    <a:prstGeom prst="rect">
                      <a:avLst/>
                    </a:prstGeom>
                  </pic:spPr>
                </pic:pic>
              </a:graphicData>
            </a:graphic>
          </wp:inline>
        </w:drawing>
      </w:r>
    </w:p>
    <w:p w14:paraId="74D5F44D" w14:textId="03D9CFCA" w:rsidR="008A57A9" w:rsidRPr="008A57A9" w:rsidRDefault="008A57A9" w:rsidP="008A57A9">
      <w:pPr>
        <w:jc w:val="center"/>
      </w:pPr>
      <w:r w:rsidRPr="008A57A9">
        <w:t>Time</w:t>
      </w:r>
      <w:proofErr w:type="gramStart"/>
      <w:r w:rsidRPr="008A57A9">
        <w:t>:  2</w:t>
      </w:r>
      <w:proofErr w:type="gramEnd"/>
      <w:r w:rsidRPr="008A57A9">
        <w:t xml:space="preserve"> minutes</w:t>
      </w:r>
    </w:p>
    <w:p w14:paraId="4F0A1F30" w14:textId="5605257D" w:rsidR="008A57A9" w:rsidRPr="008A57A9" w:rsidRDefault="008A57A9" w:rsidP="008A57A9">
      <w:pPr>
        <w:jc w:val="center"/>
      </w:pPr>
      <w:r w:rsidRPr="008A57A9">
        <w:t>Running time: 2 minutes</w:t>
      </w:r>
    </w:p>
    <w:p w14:paraId="525B5FF5" w14:textId="77777777" w:rsidR="008A57A9" w:rsidRPr="008A57A9" w:rsidRDefault="008A57A9" w:rsidP="008A57A9">
      <w:r w:rsidRPr="008A57A9">
        <w:t> </w:t>
      </w:r>
    </w:p>
    <w:p w14:paraId="167D2CF2" w14:textId="77777777" w:rsidR="008A57A9" w:rsidRPr="008A57A9" w:rsidRDefault="008A57A9" w:rsidP="008A57A9">
      <w:r w:rsidRPr="008A57A9">
        <w:t> </w:t>
      </w:r>
    </w:p>
    <w:p w14:paraId="5B320BD1" w14:textId="2026C679" w:rsidR="008A57A9" w:rsidRPr="008A57A9" w:rsidRDefault="008A57A9" w:rsidP="008A57A9">
      <w:r w:rsidRPr="008A57A9">
        <w:rPr>
          <w:b/>
          <w:bCs/>
        </w:rPr>
        <w:t>Objective</w:t>
      </w:r>
      <w:r w:rsidRPr="008A57A9">
        <w:t>: Introduce the topic of Business Context</w:t>
      </w:r>
      <w:r w:rsidR="00E977CF">
        <w:t>.</w:t>
      </w:r>
    </w:p>
    <w:p w14:paraId="29FC2AD7" w14:textId="77777777" w:rsidR="008A57A9" w:rsidRPr="008A57A9" w:rsidRDefault="008A57A9" w:rsidP="008A57A9">
      <w:r w:rsidRPr="008A57A9">
        <w:rPr>
          <w:b/>
          <w:bCs/>
        </w:rPr>
        <w:t>Description</w:t>
      </w:r>
      <w:proofErr w:type="gramStart"/>
      <w:r w:rsidRPr="008A57A9">
        <w:t>:  Introduction</w:t>
      </w:r>
      <w:proofErr w:type="gramEnd"/>
      <w:r w:rsidRPr="008A57A9">
        <w:t xml:space="preserve"> to the topic and why it is important.</w:t>
      </w:r>
    </w:p>
    <w:p w14:paraId="4A0452BF" w14:textId="77777777" w:rsidR="008A57A9" w:rsidRPr="008A57A9" w:rsidRDefault="008A57A9" w:rsidP="008A57A9">
      <w:r w:rsidRPr="008A57A9">
        <w:rPr>
          <w:b/>
          <w:bCs/>
        </w:rPr>
        <w:t>Instructional Method</w:t>
      </w:r>
      <w:r w:rsidRPr="008A57A9">
        <w:t>: Lecture/ice breaker </w:t>
      </w:r>
    </w:p>
    <w:p w14:paraId="22E73EA8" w14:textId="77777777" w:rsidR="008A57A9" w:rsidRPr="008A57A9" w:rsidRDefault="008A57A9" w:rsidP="008A57A9">
      <w:r w:rsidRPr="008A57A9">
        <w:t> </w:t>
      </w:r>
    </w:p>
    <w:p w14:paraId="1C5B81A2" w14:textId="77777777" w:rsidR="008A57A9" w:rsidRPr="008A57A9" w:rsidRDefault="008A57A9" w:rsidP="008A57A9">
      <w:r w:rsidRPr="008A57A9">
        <w:rPr>
          <w:b/>
          <w:bCs/>
        </w:rPr>
        <w:t>Script: </w:t>
      </w:r>
      <w:r w:rsidRPr="008A57A9">
        <w:t> </w:t>
      </w:r>
    </w:p>
    <w:p w14:paraId="7D88EC14" w14:textId="77777777" w:rsidR="008A57A9" w:rsidRPr="008A57A9" w:rsidRDefault="008A57A9" w:rsidP="008A57A9">
      <w:r w:rsidRPr="008A57A9">
        <w:rPr>
          <w:b/>
          <w:bCs/>
        </w:rPr>
        <w:t>Your Workforce Doesn’t Exist in a Vacuum</w:t>
      </w:r>
    </w:p>
    <w:p w14:paraId="08D5BF5E" w14:textId="77777777" w:rsidR="008A57A9" w:rsidRDefault="008A57A9" w:rsidP="008A57A9">
      <w:r w:rsidRPr="008A57A9">
        <w:t>You can have the best-designed workforce plan in the world—but if it’s built without context, it will collapse under pressure. Workforce planning must be rooted in reality: the market you’re in, the industry forces around you, the regulatory terrain you navigate, and the internal dynamics you manage every day.</w:t>
      </w:r>
    </w:p>
    <w:p w14:paraId="19083FE8" w14:textId="77777777" w:rsidR="008A57A9" w:rsidRPr="008A57A9" w:rsidRDefault="008A57A9" w:rsidP="008A57A9"/>
    <w:p w14:paraId="0B1B359E" w14:textId="77777777" w:rsidR="008A57A9" w:rsidRDefault="008A57A9" w:rsidP="008A57A9">
      <w:r w:rsidRPr="008A57A9">
        <w:t>That’s what this chapter is all about—</w:t>
      </w:r>
      <w:r w:rsidRPr="008A57A9">
        <w:rPr>
          <w:b/>
          <w:bCs/>
        </w:rPr>
        <w:t>scanning, interpreting, and applying business context</w:t>
      </w:r>
      <w:r w:rsidRPr="008A57A9">
        <w:t xml:space="preserve"> to shape a workforce plan that </w:t>
      </w:r>
      <w:proofErr w:type="gramStart"/>
      <w:r w:rsidRPr="008A57A9">
        <w:t>actually works</w:t>
      </w:r>
      <w:proofErr w:type="gramEnd"/>
      <w:r w:rsidRPr="008A57A9">
        <w:t>. From macro forces like labor market shifts and emerging technologies to internal realities like budget cycles, product roadmaps, or aging leadership pipelines, this chapter gives students the analytical toolkit to connect workforce decisions with business realities.</w:t>
      </w:r>
    </w:p>
    <w:p w14:paraId="015F439B" w14:textId="77777777" w:rsidR="008A57A9" w:rsidRPr="008A57A9" w:rsidRDefault="008A57A9" w:rsidP="008A57A9"/>
    <w:p w14:paraId="2DE4B847" w14:textId="77777777" w:rsidR="008A57A9" w:rsidRPr="008A57A9" w:rsidRDefault="008A57A9" w:rsidP="008A57A9">
      <w:r w:rsidRPr="008A57A9">
        <w:t xml:space="preserve">We’ll introduce tools like </w:t>
      </w:r>
      <w:r w:rsidRPr="008A57A9">
        <w:rPr>
          <w:b/>
          <w:bCs/>
        </w:rPr>
        <w:t>PESTLE</w:t>
      </w:r>
      <w:r w:rsidRPr="008A57A9">
        <w:t xml:space="preserve"> and </w:t>
      </w:r>
      <w:r w:rsidRPr="008A57A9">
        <w:rPr>
          <w:b/>
          <w:bCs/>
        </w:rPr>
        <w:t>SWOT</w:t>
      </w:r>
      <w:r w:rsidRPr="008A57A9">
        <w:t>, explore industry examples, and show how context transforms data into strategy. Because if workforce planning isn’t aligned to context, it’s just wishful thinking.</w:t>
      </w:r>
    </w:p>
    <w:p w14:paraId="454B1EF1" w14:textId="77777777" w:rsidR="008A57A9" w:rsidRDefault="008A57A9" w:rsidP="008A57A9">
      <w:pPr>
        <w:rPr>
          <w:b/>
          <w:bCs/>
        </w:rPr>
      </w:pPr>
    </w:p>
    <w:p w14:paraId="3A7E5961" w14:textId="6C8855A9" w:rsidR="008A57A9" w:rsidRPr="008A57A9" w:rsidRDefault="008A57A9" w:rsidP="008A57A9">
      <w:r w:rsidRPr="008A57A9">
        <w:rPr>
          <w:b/>
          <w:bCs/>
        </w:rPr>
        <w:t>Facilitator Notes:</w:t>
      </w:r>
      <w:r w:rsidRPr="008A57A9">
        <w:t> </w:t>
      </w:r>
    </w:p>
    <w:p w14:paraId="1C37B30F" w14:textId="1C288628" w:rsidR="008A57A9" w:rsidRDefault="008A57A9" w:rsidP="008A57A9">
      <w:r w:rsidRPr="008A57A9">
        <w:t>Add your name or any other information to this slide in the subtitle.</w:t>
      </w:r>
    </w:p>
    <w:p w14:paraId="59AF5AC3" w14:textId="77777777" w:rsidR="008A57A9" w:rsidRDefault="008A57A9">
      <w:r>
        <w:br w:type="page"/>
      </w:r>
    </w:p>
    <w:p w14:paraId="07A58934" w14:textId="77777777" w:rsidR="00E977CF" w:rsidRDefault="00E977CF" w:rsidP="00E977CF">
      <w:pPr>
        <w:jc w:val="center"/>
      </w:pPr>
      <w:r>
        <w:rPr>
          <w:noProof/>
        </w:rPr>
        <w:lastRenderedPageBreak/>
        <w:drawing>
          <wp:inline distT="0" distB="0" distL="0" distR="0" wp14:anchorId="3CD89B6E" wp14:editId="59E4AB4B">
            <wp:extent cx="3022600" cy="1698598"/>
            <wp:effectExtent l="0" t="0" r="0" b="3810"/>
            <wp:docPr id="2132910880" name="Picture 3" descr="A screenshot of a business strateg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910880" name="Picture 3" descr="A screenshot of a business strategy&#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059445" cy="1719303"/>
                    </a:xfrm>
                    <a:prstGeom prst="rect">
                      <a:avLst/>
                    </a:prstGeom>
                  </pic:spPr>
                </pic:pic>
              </a:graphicData>
            </a:graphic>
          </wp:inline>
        </w:drawing>
      </w:r>
    </w:p>
    <w:p w14:paraId="2642F16B" w14:textId="2628D5F9" w:rsidR="00E977CF" w:rsidRPr="00E977CF" w:rsidRDefault="00E977CF" w:rsidP="00E977CF">
      <w:pPr>
        <w:jc w:val="center"/>
      </w:pPr>
      <w:r w:rsidRPr="00E977CF">
        <w:t>Time</w:t>
      </w:r>
      <w:proofErr w:type="gramStart"/>
      <w:r w:rsidRPr="00E977CF">
        <w:t>:  2</w:t>
      </w:r>
      <w:proofErr w:type="gramEnd"/>
      <w:r w:rsidRPr="00E977CF">
        <w:t xml:space="preserve"> minutes</w:t>
      </w:r>
    </w:p>
    <w:p w14:paraId="71346DC2" w14:textId="399EE793" w:rsidR="00E977CF" w:rsidRPr="00E977CF" w:rsidRDefault="00E977CF" w:rsidP="00E977CF">
      <w:pPr>
        <w:jc w:val="center"/>
      </w:pPr>
      <w:r w:rsidRPr="00E977CF">
        <w:t>Running time: 4 minutes</w:t>
      </w:r>
    </w:p>
    <w:p w14:paraId="0363AE28" w14:textId="77777777" w:rsidR="00E977CF" w:rsidRPr="00E977CF" w:rsidRDefault="00E977CF" w:rsidP="00E977CF">
      <w:r w:rsidRPr="00E977CF">
        <w:t> </w:t>
      </w:r>
    </w:p>
    <w:p w14:paraId="221CDF9E" w14:textId="77777777" w:rsidR="00E977CF" w:rsidRPr="00E977CF" w:rsidRDefault="00E977CF" w:rsidP="00E977CF">
      <w:r w:rsidRPr="00E977CF">
        <w:rPr>
          <w:b/>
          <w:bCs/>
        </w:rPr>
        <w:t>Objective</w:t>
      </w:r>
      <w:r w:rsidRPr="00E977CF">
        <w:t>: Introduce the learning objectives.  </w:t>
      </w:r>
    </w:p>
    <w:p w14:paraId="48BB74E2" w14:textId="77777777" w:rsidR="00E977CF" w:rsidRPr="00E977CF" w:rsidRDefault="00E977CF" w:rsidP="00E977CF">
      <w:r w:rsidRPr="00E977CF">
        <w:rPr>
          <w:b/>
          <w:bCs/>
        </w:rPr>
        <w:t>Description</w:t>
      </w:r>
      <w:r w:rsidRPr="00E977CF">
        <w:t>: Show the objectives.  Answer any questions. </w:t>
      </w:r>
    </w:p>
    <w:p w14:paraId="5A7FDCB0" w14:textId="77777777" w:rsidR="00E977CF" w:rsidRPr="00E977CF" w:rsidRDefault="00E977CF" w:rsidP="00E977CF">
      <w:r w:rsidRPr="00E977CF">
        <w:rPr>
          <w:b/>
          <w:bCs/>
        </w:rPr>
        <w:t>Instructional Method</w:t>
      </w:r>
      <w:r w:rsidRPr="00E977CF">
        <w:t>: Lecture </w:t>
      </w:r>
    </w:p>
    <w:p w14:paraId="76423CED" w14:textId="77777777" w:rsidR="00E977CF" w:rsidRPr="00E977CF" w:rsidRDefault="00E977CF" w:rsidP="00E977CF">
      <w:r w:rsidRPr="00E977CF">
        <w:t> </w:t>
      </w:r>
    </w:p>
    <w:p w14:paraId="66284D00" w14:textId="77777777" w:rsidR="00E977CF" w:rsidRPr="00E977CF" w:rsidRDefault="00E977CF" w:rsidP="00E977CF">
      <w:r w:rsidRPr="00E977CF">
        <w:rPr>
          <w:b/>
          <w:bCs/>
        </w:rPr>
        <w:t>Script</w:t>
      </w:r>
      <w:r w:rsidRPr="00E977CF">
        <w:t>:   </w:t>
      </w:r>
    </w:p>
    <w:p w14:paraId="331EF169" w14:textId="77777777" w:rsidR="00E977CF" w:rsidRPr="00E977CF" w:rsidRDefault="00E977CF" w:rsidP="00E977CF">
      <w:r w:rsidRPr="00E977CF">
        <w:t>Here are the student objectives for this module: </w:t>
      </w:r>
    </w:p>
    <w:p w14:paraId="7C529612" w14:textId="77777777" w:rsidR="00E977CF" w:rsidRPr="00E977CF" w:rsidRDefault="00E977CF">
      <w:pPr>
        <w:numPr>
          <w:ilvl w:val="0"/>
          <w:numId w:val="1"/>
        </w:numPr>
      </w:pPr>
      <w:r w:rsidRPr="00E977CF">
        <w:t>Analyze external and internal business factors that influence workforce planning.</w:t>
      </w:r>
    </w:p>
    <w:p w14:paraId="07542488" w14:textId="77777777" w:rsidR="00E977CF" w:rsidRPr="00E977CF" w:rsidRDefault="00E977CF">
      <w:pPr>
        <w:numPr>
          <w:ilvl w:val="0"/>
          <w:numId w:val="1"/>
        </w:numPr>
      </w:pPr>
      <w:r w:rsidRPr="00E977CF">
        <w:t>Apply environmental scanning tools such as PESTLE and SWOT in workforce planning.</w:t>
      </w:r>
    </w:p>
    <w:p w14:paraId="420A2FC7" w14:textId="77777777" w:rsidR="00E977CF" w:rsidRPr="00E977CF" w:rsidRDefault="00E977CF">
      <w:pPr>
        <w:numPr>
          <w:ilvl w:val="0"/>
          <w:numId w:val="1"/>
        </w:numPr>
      </w:pPr>
      <w:r w:rsidRPr="00E977CF">
        <w:t>Assess how business strategy and labor market dynamics impact workforce needs.</w:t>
      </w:r>
    </w:p>
    <w:p w14:paraId="1BD7ABE1" w14:textId="77777777" w:rsidR="00E977CF" w:rsidRPr="00E977CF" w:rsidRDefault="00E977CF" w:rsidP="00E977CF">
      <w:r w:rsidRPr="00E977CF">
        <w:t> </w:t>
      </w:r>
    </w:p>
    <w:p w14:paraId="3BE98E43" w14:textId="77777777" w:rsidR="00E977CF" w:rsidRPr="00E977CF" w:rsidRDefault="00E977CF" w:rsidP="00E977CF">
      <w:r w:rsidRPr="00E977CF">
        <w:rPr>
          <w:b/>
          <w:bCs/>
        </w:rPr>
        <w:t>Facilitator Notes:</w:t>
      </w:r>
      <w:r w:rsidRPr="00E977CF">
        <w:t> </w:t>
      </w:r>
    </w:p>
    <w:p w14:paraId="0A036AAC" w14:textId="54878E7B" w:rsidR="00E977CF" w:rsidRDefault="00E977CF" w:rsidP="00E977CF">
      <w:r w:rsidRPr="00E977CF">
        <w:t>Use the objectives topics to create evaluation for the review. </w:t>
      </w:r>
    </w:p>
    <w:p w14:paraId="6F71ED48" w14:textId="77777777" w:rsidR="00E977CF" w:rsidRDefault="00E977CF">
      <w:r>
        <w:br w:type="page"/>
      </w:r>
    </w:p>
    <w:p w14:paraId="68A6729B" w14:textId="67AEAE9E" w:rsidR="00E977CF" w:rsidRPr="00E977CF" w:rsidRDefault="00E977CF" w:rsidP="00E977CF">
      <w:pPr>
        <w:jc w:val="center"/>
      </w:pPr>
      <w:r>
        <w:rPr>
          <w:noProof/>
        </w:rPr>
        <w:lastRenderedPageBreak/>
        <w:drawing>
          <wp:inline distT="0" distB="0" distL="0" distR="0" wp14:anchorId="336DDC09" wp14:editId="0F894C58">
            <wp:extent cx="2243667" cy="1260864"/>
            <wp:effectExtent l="0" t="0" r="4445" b="0"/>
            <wp:docPr id="419652701" name="Picture 4" descr="A person smiling in fron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652701" name="Picture 4" descr="A person smiling in front of a map&#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2277462" cy="1279856"/>
                    </a:xfrm>
                    <a:prstGeom prst="rect">
                      <a:avLst/>
                    </a:prstGeom>
                  </pic:spPr>
                </pic:pic>
              </a:graphicData>
            </a:graphic>
          </wp:inline>
        </w:drawing>
      </w:r>
    </w:p>
    <w:p w14:paraId="52DDCD15" w14:textId="54108F39" w:rsidR="00E977CF" w:rsidRPr="00E977CF" w:rsidRDefault="00E977CF" w:rsidP="00E977CF">
      <w:pPr>
        <w:jc w:val="center"/>
      </w:pPr>
      <w:r w:rsidRPr="00E977CF">
        <w:t>Time</w:t>
      </w:r>
      <w:proofErr w:type="gramStart"/>
      <w:r w:rsidRPr="00E977CF">
        <w:t>:  2</w:t>
      </w:r>
      <w:proofErr w:type="gramEnd"/>
      <w:r w:rsidRPr="00E977CF">
        <w:t xml:space="preserve"> minutes</w:t>
      </w:r>
    </w:p>
    <w:p w14:paraId="22116F7B" w14:textId="1A535287" w:rsidR="00E977CF" w:rsidRPr="00E977CF" w:rsidRDefault="00E977CF" w:rsidP="00E977CF">
      <w:pPr>
        <w:jc w:val="center"/>
      </w:pPr>
      <w:r w:rsidRPr="00E977CF">
        <w:t>Running time: 6 minutes</w:t>
      </w:r>
    </w:p>
    <w:p w14:paraId="11EE74CA" w14:textId="77777777" w:rsidR="00E977CF" w:rsidRPr="00E977CF" w:rsidRDefault="00E977CF" w:rsidP="00E977CF">
      <w:r w:rsidRPr="00E977CF">
        <w:t> </w:t>
      </w:r>
    </w:p>
    <w:p w14:paraId="04031838" w14:textId="525B4BA3" w:rsidR="00E977CF" w:rsidRPr="00E977CF" w:rsidRDefault="00E977CF" w:rsidP="00E977CF">
      <w:r w:rsidRPr="00E977CF">
        <w:rPr>
          <w:b/>
          <w:bCs/>
        </w:rPr>
        <w:t>Objective</w:t>
      </w:r>
      <w:r w:rsidRPr="00E977CF">
        <w:t xml:space="preserve">: Introduce </w:t>
      </w:r>
      <w:r>
        <w:t>b</w:t>
      </w:r>
      <w:r w:rsidRPr="00E977CF">
        <w:t xml:space="preserve">usiness </w:t>
      </w:r>
      <w:r>
        <w:t>c</w:t>
      </w:r>
      <w:r w:rsidRPr="00E977CF">
        <w:t>ontext</w:t>
      </w:r>
      <w:r>
        <w:t>.</w:t>
      </w:r>
    </w:p>
    <w:p w14:paraId="05C4BD9E" w14:textId="13717C18" w:rsidR="00E977CF" w:rsidRPr="00E977CF" w:rsidRDefault="00E977CF" w:rsidP="00E977CF">
      <w:r w:rsidRPr="00E977CF">
        <w:rPr>
          <w:b/>
          <w:bCs/>
        </w:rPr>
        <w:t>Description</w:t>
      </w:r>
      <w:r w:rsidRPr="00E977CF">
        <w:t xml:space="preserve">: Define </w:t>
      </w:r>
      <w:r>
        <w:t>b</w:t>
      </w:r>
      <w:r w:rsidRPr="00E977CF">
        <w:t xml:space="preserve">usiness </w:t>
      </w:r>
      <w:r>
        <w:t>c</w:t>
      </w:r>
      <w:r w:rsidRPr="00E977CF">
        <w:t xml:space="preserve">ontext and ask </w:t>
      </w:r>
      <w:r>
        <w:t>a c</w:t>
      </w:r>
      <w:r w:rsidRPr="00E977CF">
        <w:t>ritical thinking prompt</w:t>
      </w:r>
      <w:r>
        <w:t>.</w:t>
      </w:r>
    </w:p>
    <w:p w14:paraId="67AAFC63" w14:textId="26C2BE3A" w:rsidR="00E977CF" w:rsidRPr="00E977CF" w:rsidRDefault="00E977CF" w:rsidP="00E977CF">
      <w:r w:rsidRPr="00E977CF">
        <w:rPr>
          <w:b/>
          <w:bCs/>
        </w:rPr>
        <w:t>Instructional Method</w:t>
      </w:r>
      <w:r w:rsidRPr="00E977CF">
        <w:t>: Lecture </w:t>
      </w:r>
      <w:r>
        <w:t>- Questions</w:t>
      </w:r>
    </w:p>
    <w:p w14:paraId="25A13F54" w14:textId="77777777" w:rsidR="00E977CF" w:rsidRPr="00E977CF" w:rsidRDefault="00E977CF" w:rsidP="00E977CF">
      <w:r w:rsidRPr="00E977CF">
        <w:t> </w:t>
      </w:r>
    </w:p>
    <w:p w14:paraId="3607396E" w14:textId="77777777" w:rsidR="00E977CF" w:rsidRPr="00E977CF" w:rsidRDefault="00E977CF" w:rsidP="00E977CF">
      <w:r w:rsidRPr="00E977CF">
        <w:rPr>
          <w:b/>
          <w:bCs/>
        </w:rPr>
        <w:t>Script</w:t>
      </w:r>
      <w:r w:rsidRPr="00E977CF">
        <w:t>:   </w:t>
      </w:r>
    </w:p>
    <w:p w14:paraId="4E33087A" w14:textId="77777777" w:rsidR="00E977CF" w:rsidRDefault="00E977CF" w:rsidP="00E977CF">
      <w:r w:rsidRPr="00E977CF">
        <w:t xml:space="preserve">You cannot plan a workforce in isolation. That sounds obvious—until you look at the number of organizations still making talent decisions based solely on budget spreadsheets, legacy headcount models, or gut feelings. Real workforce planning begins with understanding the context in which the organization operates. It’s not just “nice to </w:t>
      </w:r>
      <w:proofErr w:type="gramStart"/>
      <w:r w:rsidRPr="00E977CF">
        <w:t>have.”</w:t>
      </w:r>
      <w:proofErr w:type="gramEnd"/>
      <w:r w:rsidRPr="00E977CF">
        <w:t xml:space="preserve"> It’s the foundation.</w:t>
      </w:r>
    </w:p>
    <w:p w14:paraId="6D3E98B4" w14:textId="77777777" w:rsidR="00E977CF" w:rsidRPr="00E977CF" w:rsidRDefault="00E977CF" w:rsidP="00E977CF"/>
    <w:p w14:paraId="16D91028" w14:textId="77777777" w:rsidR="00E977CF" w:rsidRDefault="00E977CF" w:rsidP="00E977CF">
      <w:r w:rsidRPr="00E977CF">
        <w:t>Business context includes everything from geopolitical shifts to your CEO’s product roadmap. It’s the real-time environment that shapes what labor is available, what skills are scarce, what competitors are doing, what customers expect, and how leadership defines success. Without that context, workforce planning becomes reactive. At best, it’s inefficient. At worst, it’s actively damaging.</w:t>
      </w:r>
    </w:p>
    <w:p w14:paraId="48A6AC4D" w14:textId="77777777" w:rsidR="00E977CF" w:rsidRPr="00E977CF" w:rsidRDefault="00E977CF" w:rsidP="00E977CF"/>
    <w:p w14:paraId="55AB88B6" w14:textId="73B33E1E" w:rsidR="00E977CF" w:rsidRDefault="00E977CF" w:rsidP="00E977CF">
      <w:r w:rsidRPr="00E977CF">
        <w:rPr>
          <w:b/>
          <w:bCs/>
        </w:rPr>
        <w:t>Ask</w:t>
      </w:r>
      <w:r w:rsidRPr="00E977CF">
        <w:t xml:space="preserve">: </w:t>
      </w:r>
      <w:r w:rsidRPr="00E977CF">
        <w:rPr>
          <w:b/>
          <w:bCs/>
        </w:rPr>
        <w:br/>
      </w:r>
      <w:r w:rsidRPr="00E977CF">
        <w:t xml:space="preserve">Why do you think workforce planning often happens without sufficient business context? </w:t>
      </w:r>
    </w:p>
    <w:p w14:paraId="204D8E39" w14:textId="15757238" w:rsidR="00E977CF" w:rsidRDefault="00E977CF" w:rsidP="00E977CF">
      <w:r w:rsidRPr="00E977CF">
        <w:t>What are the risks when HR operates in a vacuum?</w:t>
      </w:r>
    </w:p>
    <w:p w14:paraId="7CF4E758" w14:textId="77777777" w:rsidR="00E977CF" w:rsidRPr="00E977CF" w:rsidRDefault="00E977CF" w:rsidP="00E977CF"/>
    <w:p w14:paraId="5A55E351" w14:textId="77777777" w:rsidR="00E977CF" w:rsidRPr="00E977CF" w:rsidRDefault="00E977CF" w:rsidP="00E977CF">
      <w:r w:rsidRPr="00E977CF">
        <w:rPr>
          <w:b/>
          <w:bCs/>
        </w:rPr>
        <w:t>Facilitator Notes:</w:t>
      </w:r>
      <w:r w:rsidRPr="00E977CF">
        <w:t> </w:t>
      </w:r>
    </w:p>
    <w:p w14:paraId="2BFE86A0" w14:textId="2D29210D" w:rsidR="00E977CF" w:rsidRDefault="00E977CF" w:rsidP="00E977CF">
      <w:r w:rsidRPr="00E977CF">
        <w:t>According to a recent SHRM report, fewer than one in five HR executives reported having a fully integrated HR strategy in their organization (Leadership, 2025). That misalignment often stems from a poor understanding—or outright neglect—of business context.</w:t>
      </w:r>
    </w:p>
    <w:p w14:paraId="1DE5CD89" w14:textId="77777777" w:rsidR="00E977CF" w:rsidRDefault="00E977CF">
      <w:r>
        <w:br w:type="page"/>
      </w:r>
    </w:p>
    <w:p w14:paraId="178A3BE9" w14:textId="660110A0" w:rsidR="00E977CF" w:rsidRPr="00E977CF" w:rsidRDefault="00616B84" w:rsidP="00616B84">
      <w:pPr>
        <w:jc w:val="center"/>
      </w:pPr>
      <w:r>
        <w:rPr>
          <w:noProof/>
        </w:rPr>
        <w:lastRenderedPageBreak/>
        <w:drawing>
          <wp:inline distT="0" distB="0" distL="0" distR="0" wp14:anchorId="51E7BA71" wp14:editId="73DEE8AA">
            <wp:extent cx="3081867" cy="1731904"/>
            <wp:effectExtent l="0" t="0" r="4445" b="0"/>
            <wp:docPr id="264122640" name="Picture 5" descr="A close-up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22640" name="Picture 5" descr="A close-up of a chart&#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116666" cy="1751460"/>
                    </a:xfrm>
                    <a:prstGeom prst="rect">
                      <a:avLst/>
                    </a:prstGeom>
                  </pic:spPr>
                </pic:pic>
              </a:graphicData>
            </a:graphic>
          </wp:inline>
        </w:drawing>
      </w:r>
    </w:p>
    <w:p w14:paraId="3A588005" w14:textId="217E9456" w:rsidR="00616B84" w:rsidRPr="00616B84" w:rsidRDefault="00616B84" w:rsidP="00616B84">
      <w:pPr>
        <w:jc w:val="center"/>
      </w:pPr>
      <w:r w:rsidRPr="00616B84">
        <w:t>Time</w:t>
      </w:r>
      <w:proofErr w:type="gramStart"/>
      <w:r w:rsidRPr="00616B84">
        <w:t>:  10</w:t>
      </w:r>
      <w:proofErr w:type="gramEnd"/>
      <w:r w:rsidRPr="00616B84">
        <w:t xml:space="preserve"> minutes</w:t>
      </w:r>
    </w:p>
    <w:p w14:paraId="7034008D" w14:textId="100D6AC1" w:rsidR="00616B84" w:rsidRPr="00616B84" w:rsidRDefault="00616B84" w:rsidP="00616B84">
      <w:pPr>
        <w:jc w:val="center"/>
      </w:pPr>
      <w:r w:rsidRPr="00616B84">
        <w:t>Running time: 16 minutes</w:t>
      </w:r>
    </w:p>
    <w:p w14:paraId="16061F08" w14:textId="77777777" w:rsidR="00616B84" w:rsidRDefault="00616B84" w:rsidP="00616B84">
      <w:r w:rsidRPr="00616B84">
        <w:t> </w:t>
      </w:r>
    </w:p>
    <w:p w14:paraId="426F23F2" w14:textId="77777777" w:rsidR="00616B84" w:rsidRPr="00616B84" w:rsidRDefault="00616B84" w:rsidP="00616B84"/>
    <w:p w14:paraId="03E1287D" w14:textId="1B46F9FC" w:rsidR="00616B84" w:rsidRPr="00616B84" w:rsidRDefault="00616B84" w:rsidP="00616B84">
      <w:r w:rsidRPr="00616B84">
        <w:rPr>
          <w:b/>
          <w:bCs/>
        </w:rPr>
        <w:t>Objective</w:t>
      </w:r>
      <w:r w:rsidRPr="00616B84">
        <w:t xml:space="preserve">: Explain the internal and external context in </w:t>
      </w:r>
      <w:r>
        <w:t>the b</w:t>
      </w:r>
      <w:r w:rsidRPr="00616B84">
        <w:t xml:space="preserve">usiness </w:t>
      </w:r>
      <w:r>
        <w:t>c</w:t>
      </w:r>
      <w:r w:rsidRPr="00616B84">
        <w:t>ontext</w:t>
      </w:r>
      <w:r>
        <w:t>.</w:t>
      </w:r>
    </w:p>
    <w:p w14:paraId="6FDAE7D3" w14:textId="0CF0E7D4" w:rsidR="00616B84" w:rsidRPr="00616B84" w:rsidRDefault="00616B84" w:rsidP="00616B84">
      <w:r w:rsidRPr="00616B84">
        <w:rPr>
          <w:b/>
          <w:bCs/>
        </w:rPr>
        <w:t>Description</w:t>
      </w:r>
      <w:r w:rsidRPr="00616B84">
        <w:t>: Have the students think of other contexts not listed</w:t>
      </w:r>
      <w:r>
        <w:t>.</w:t>
      </w:r>
    </w:p>
    <w:p w14:paraId="3BFC6E22" w14:textId="745121B4" w:rsidR="00616B84" w:rsidRPr="00616B84" w:rsidRDefault="00616B84" w:rsidP="00616B84">
      <w:r w:rsidRPr="00616B84">
        <w:rPr>
          <w:b/>
          <w:bCs/>
        </w:rPr>
        <w:t>Instructional Method</w:t>
      </w:r>
      <w:r w:rsidRPr="00616B84">
        <w:t>: Lecture </w:t>
      </w:r>
      <w:r>
        <w:t>-</w:t>
      </w:r>
      <w:r w:rsidRPr="00616B84">
        <w:t xml:space="preserve"> Group Exercise</w:t>
      </w:r>
    </w:p>
    <w:p w14:paraId="5E19D828" w14:textId="77777777" w:rsidR="00616B84" w:rsidRPr="00616B84" w:rsidRDefault="00616B84" w:rsidP="00616B84">
      <w:r w:rsidRPr="00616B84">
        <w:t> </w:t>
      </w:r>
    </w:p>
    <w:p w14:paraId="20864D27" w14:textId="77777777" w:rsidR="00616B84" w:rsidRPr="00616B84" w:rsidRDefault="00616B84" w:rsidP="00616B84">
      <w:r w:rsidRPr="00616B84">
        <w:rPr>
          <w:b/>
          <w:bCs/>
        </w:rPr>
        <w:t>Script</w:t>
      </w:r>
      <w:r w:rsidRPr="00616B84">
        <w:t>:   </w:t>
      </w:r>
    </w:p>
    <w:p w14:paraId="5B4A83BE" w14:textId="77777777" w:rsidR="00616B84" w:rsidRDefault="00616B84" w:rsidP="00616B84">
      <w:r w:rsidRPr="00616B84">
        <w:t xml:space="preserve">Let’s break this down clearly. Business context is the combined set of </w:t>
      </w:r>
      <w:r w:rsidRPr="00616B84">
        <w:rPr>
          <w:i/>
          <w:iCs/>
        </w:rPr>
        <w:t>external</w:t>
      </w:r>
      <w:r w:rsidRPr="00616B84">
        <w:t xml:space="preserve"> and </w:t>
      </w:r>
      <w:r w:rsidRPr="00616B84">
        <w:rPr>
          <w:i/>
          <w:iCs/>
        </w:rPr>
        <w:t>internal</w:t>
      </w:r>
      <w:r w:rsidRPr="00616B84">
        <w:t xml:space="preserve"> factors that shape workforce needs, talent availability, skill development, and organizational priorities.</w:t>
      </w:r>
    </w:p>
    <w:p w14:paraId="18324FC1" w14:textId="77777777" w:rsidR="00616B84" w:rsidRPr="00616B84" w:rsidRDefault="00616B84" w:rsidP="00616B84"/>
    <w:p w14:paraId="54AD012A" w14:textId="77777777" w:rsidR="00616B84" w:rsidRPr="00616B84" w:rsidRDefault="00616B84" w:rsidP="00616B84">
      <w:r w:rsidRPr="00616B84">
        <w:rPr>
          <w:b/>
          <w:bCs/>
        </w:rPr>
        <w:t>Exercise</w:t>
      </w:r>
      <w:r w:rsidRPr="00616B84">
        <w:t xml:space="preserve">: </w:t>
      </w:r>
    </w:p>
    <w:p w14:paraId="0C128CBD" w14:textId="29FDCD5E" w:rsidR="00616B84" w:rsidRPr="00616B84" w:rsidRDefault="00616B84" w:rsidP="00616B84">
      <w:r w:rsidRPr="00616B84">
        <w:t>Brainstorm Business Context (3 minute</w:t>
      </w:r>
      <w:r>
        <w:t>s</w:t>
      </w:r>
      <w:r w:rsidRPr="00616B84">
        <w:t>)</w:t>
      </w:r>
    </w:p>
    <w:p w14:paraId="3EADF864" w14:textId="77777777" w:rsidR="00616B84" w:rsidRPr="00616B84" w:rsidRDefault="00616B84">
      <w:pPr>
        <w:numPr>
          <w:ilvl w:val="0"/>
          <w:numId w:val="2"/>
        </w:numPr>
      </w:pPr>
      <w:r w:rsidRPr="00616B84">
        <w:t>Have students break into small groups of 3-5</w:t>
      </w:r>
    </w:p>
    <w:p w14:paraId="3203E69C" w14:textId="1B23E2F1" w:rsidR="00616B84" w:rsidRPr="00616B84" w:rsidRDefault="00616B84">
      <w:pPr>
        <w:numPr>
          <w:ilvl w:val="0"/>
          <w:numId w:val="2"/>
        </w:numPr>
      </w:pPr>
      <w:r w:rsidRPr="00616B84">
        <w:t xml:space="preserve"> Brainstorm other types of internal and external business context </w:t>
      </w:r>
    </w:p>
    <w:p w14:paraId="431CCAE2" w14:textId="4AC606C0" w:rsidR="00616B84" w:rsidRPr="00616B84" w:rsidRDefault="00616B84">
      <w:pPr>
        <w:numPr>
          <w:ilvl w:val="0"/>
          <w:numId w:val="2"/>
        </w:numPr>
      </w:pPr>
      <w:r w:rsidRPr="00616B84">
        <w:t xml:space="preserve"> Give detailed examples</w:t>
      </w:r>
      <w:r>
        <w:br/>
      </w:r>
    </w:p>
    <w:p w14:paraId="42A00A81" w14:textId="77777777" w:rsidR="00616B84" w:rsidRPr="00616B84" w:rsidRDefault="00616B84" w:rsidP="00616B84">
      <w:r w:rsidRPr="00616B84">
        <w:t>Debrief (1 minute)</w:t>
      </w:r>
    </w:p>
    <w:p w14:paraId="10BFDEDE" w14:textId="77777777" w:rsidR="00616B84" w:rsidRDefault="00616B84" w:rsidP="00616B84">
      <w:pPr>
        <w:ind w:left="360"/>
      </w:pPr>
      <w:r w:rsidRPr="00616B84">
        <w:t>Ask for groups to volunteer to share.</w:t>
      </w:r>
    </w:p>
    <w:p w14:paraId="3F135579" w14:textId="77777777" w:rsidR="00616B84" w:rsidRPr="00616B84" w:rsidRDefault="00616B84" w:rsidP="00616B84">
      <w:pPr>
        <w:ind w:left="360"/>
      </w:pPr>
    </w:p>
    <w:p w14:paraId="2BD5A29F" w14:textId="77777777" w:rsidR="00616B84" w:rsidRPr="00616B84" w:rsidRDefault="00616B84" w:rsidP="00616B84">
      <w:r w:rsidRPr="00616B84">
        <w:rPr>
          <w:b/>
          <w:bCs/>
        </w:rPr>
        <w:t>Facilitator Notes:</w:t>
      </w:r>
      <w:r w:rsidRPr="00616B84">
        <w:t> </w:t>
      </w:r>
    </w:p>
    <w:p w14:paraId="3DCC7B8A" w14:textId="77777777" w:rsidR="00616B84" w:rsidRPr="00616B84" w:rsidRDefault="00616B84" w:rsidP="00616B84">
      <w:r w:rsidRPr="00616B84">
        <w:rPr>
          <w:b/>
          <w:bCs/>
        </w:rPr>
        <w:t>External Context</w:t>
      </w:r>
    </w:p>
    <w:p w14:paraId="68AC2570" w14:textId="77777777" w:rsidR="00616B84" w:rsidRPr="00616B84" w:rsidRDefault="00616B84" w:rsidP="00616B84">
      <w:r w:rsidRPr="00616B84">
        <w:t xml:space="preserve">These are the forces acting on the organization from the </w:t>
      </w:r>
      <w:proofErr w:type="gramStart"/>
      <w:r w:rsidRPr="00616B84">
        <w:t>outside—</w:t>
      </w:r>
      <w:proofErr w:type="gramEnd"/>
      <w:r w:rsidRPr="00616B84">
        <w:t>often unpredictable and rapidly changing. Think:</w:t>
      </w:r>
    </w:p>
    <w:p w14:paraId="2F251E64" w14:textId="77777777" w:rsidR="00616B84" w:rsidRPr="00616B84" w:rsidRDefault="00616B84">
      <w:pPr>
        <w:numPr>
          <w:ilvl w:val="0"/>
          <w:numId w:val="3"/>
        </w:numPr>
      </w:pPr>
      <w:r w:rsidRPr="00616B84">
        <w:t>Market disruption</w:t>
      </w:r>
    </w:p>
    <w:p w14:paraId="3E0BC0F7" w14:textId="77777777" w:rsidR="00616B84" w:rsidRPr="00616B84" w:rsidRDefault="00616B84">
      <w:pPr>
        <w:numPr>
          <w:ilvl w:val="0"/>
          <w:numId w:val="3"/>
        </w:numPr>
      </w:pPr>
      <w:r w:rsidRPr="00616B84">
        <w:t>Regulatory change</w:t>
      </w:r>
    </w:p>
    <w:p w14:paraId="63F68704" w14:textId="77777777" w:rsidR="00616B84" w:rsidRPr="00616B84" w:rsidRDefault="00616B84">
      <w:pPr>
        <w:numPr>
          <w:ilvl w:val="0"/>
          <w:numId w:val="3"/>
        </w:numPr>
      </w:pPr>
      <w:r w:rsidRPr="00616B84">
        <w:t>Global talent mobility</w:t>
      </w:r>
    </w:p>
    <w:p w14:paraId="03A682A4" w14:textId="77777777" w:rsidR="00616B84" w:rsidRPr="00616B84" w:rsidRDefault="00616B84">
      <w:pPr>
        <w:numPr>
          <w:ilvl w:val="0"/>
          <w:numId w:val="3"/>
        </w:numPr>
      </w:pPr>
      <w:r w:rsidRPr="00616B84">
        <w:t>Labor shortages</w:t>
      </w:r>
    </w:p>
    <w:p w14:paraId="25EE8D6B" w14:textId="77777777" w:rsidR="00616B84" w:rsidRPr="00616B84" w:rsidRDefault="00616B84">
      <w:pPr>
        <w:numPr>
          <w:ilvl w:val="0"/>
          <w:numId w:val="3"/>
        </w:numPr>
      </w:pPr>
      <w:r w:rsidRPr="00616B84">
        <w:t>Inflation and wage shifts</w:t>
      </w:r>
    </w:p>
    <w:p w14:paraId="4BB4126B" w14:textId="77777777" w:rsidR="00616B84" w:rsidRDefault="00616B84">
      <w:pPr>
        <w:numPr>
          <w:ilvl w:val="0"/>
          <w:numId w:val="3"/>
        </w:numPr>
      </w:pPr>
      <w:r w:rsidRPr="00616B84">
        <w:t>Climate and sustainability pressure</w:t>
      </w:r>
    </w:p>
    <w:p w14:paraId="29A4FF31" w14:textId="77777777" w:rsidR="00616B84" w:rsidRPr="00616B84" w:rsidRDefault="00616B84" w:rsidP="00616B84">
      <w:pPr>
        <w:ind w:left="360"/>
      </w:pPr>
    </w:p>
    <w:p w14:paraId="563376D3" w14:textId="77777777" w:rsidR="00616B84" w:rsidRPr="00616B84" w:rsidRDefault="00616B84" w:rsidP="00616B84">
      <w:r w:rsidRPr="00616B84">
        <w:t xml:space="preserve">These shape the </w:t>
      </w:r>
      <w:r w:rsidRPr="00616B84">
        <w:rPr>
          <w:b/>
          <w:bCs/>
        </w:rPr>
        <w:t>demand</w:t>
      </w:r>
      <w:r w:rsidRPr="00616B84">
        <w:t xml:space="preserve"> and </w:t>
      </w:r>
      <w:r w:rsidRPr="00616B84">
        <w:rPr>
          <w:b/>
          <w:bCs/>
        </w:rPr>
        <w:t>supply</w:t>
      </w:r>
      <w:r w:rsidRPr="00616B84">
        <w:t xml:space="preserve"> of labor. They’re the winds pushing the ship.</w:t>
      </w:r>
    </w:p>
    <w:p w14:paraId="7E22EB07" w14:textId="77777777" w:rsidR="00616B84" w:rsidRDefault="00616B84" w:rsidP="00616B84">
      <w:pPr>
        <w:rPr>
          <w:b/>
          <w:bCs/>
        </w:rPr>
      </w:pPr>
      <w:r w:rsidRPr="00616B84">
        <w:rPr>
          <w:b/>
          <w:bCs/>
        </w:rPr>
        <w:t xml:space="preserve">     </w:t>
      </w:r>
    </w:p>
    <w:p w14:paraId="499D1563" w14:textId="77777777" w:rsidR="00FB0B7A" w:rsidRDefault="00FB0B7A" w:rsidP="00616B84">
      <w:pPr>
        <w:rPr>
          <w:b/>
          <w:bCs/>
        </w:rPr>
      </w:pPr>
    </w:p>
    <w:p w14:paraId="0F626255" w14:textId="62A40693" w:rsidR="00616B84" w:rsidRPr="00616B84" w:rsidRDefault="00616B84" w:rsidP="00616B84">
      <w:r w:rsidRPr="00616B84">
        <w:rPr>
          <w:b/>
          <w:bCs/>
        </w:rPr>
        <w:lastRenderedPageBreak/>
        <w:t>Internal Context</w:t>
      </w:r>
    </w:p>
    <w:p w14:paraId="4C631D03" w14:textId="77777777" w:rsidR="00616B84" w:rsidRPr="00616B84" w:rsidRDefault="00616B84" w:rsidP="00616B84">
      <w:r w:rsidRPr="00616B84">
        <w:t>This includes the internal architecture of the business—strategy, structure, culture, current capabilities, leadership, and funding. Think:</w:t>
      </w:r>
    </w:p>
    <w:p w14:paraId="115CD688" w14:textId="77777777" w:rsidR="00616B84" w:rsidRPr="00616B84" w:rsidRDefault="00616B84">
      <w:pPr>
        <w:numPr>
          <w:ilvl w:val="0"/>
          <w:numId w:val="4"/>
        </w:numPr>
      </w:pPr>
      <w:r w:rsidRPr="00616B84">
        <w:t>Strategic objectives</w:t>
      </w:r>
    </w:p>
    <w:p w14:paraId="319EDC19" w14:textId="77777777" w:rsidR="00616B84" w:rsidRPr="00616B84" w:rsidRDefault="00616B84">
      <w:pPr>
        <w:numPr>
          <w:ilvl w:val="0"/>
          <w:numId w:val="4"/>
        </w:numPr>
      </w:pPr>
      <w:r w:rsidRPr="00616B84">
        <w:t>Growth plans</w:t>
      </w:r>
    </w:p>
    <w:p w14:paraId="366E89DE" w14:textId="77777777" w:rsidR="00616B84" w:rsidRPr="00616B84" w:rsidRDefault="00616B84">
      <w:pPr>
        <w:numPr>
          <w:ilvl w:val="0"/>
          <w:numId w:val="4"/>
        </w:numPr>
      </w:pPr>
      <w:r w:rsidRPr="00616B84">
        <w:t>Innovation goals</w:t>
      </w:r>
    </w:p>
    <w:p w14:paraId="49ABDADF" w14:textId="77777777" w:rsidR="00616B84" w:rsidRPr="00616B84" w:rsidRDefault="00616B84">
      <w:pPr>
        <w:numPr>
          <w:ilvl w:val="0"/>
          <w:numId w:val="4"/>
        </w:numPr>
      </w:pPr>
      <w:r w:rsidRPr="00616B84">
        <w:t>Leadership turnover</w:t>
      </w:r>
    </w:p>
    <w:p w14:paraId="60F872F4" w14:textId="77777777" w:rsidR="00616B84" w:rsidRPr="00616B84" w:rsidRDefault="00616B84">
      <w:pPr>
        <w:numPr>
          <w:ilvl w:val="0"/>
          <w:numId w:val="4"/>
        </w:numPr>
      </w:pPr>
      <w:r w:rsidRPr="00616B84">
        <w:t>Tech stack maturity</w:t>
      </w:r>
    </w:p>
    <w:p w14:paraId="365EE198" w14:textId="77777777" w:rsidR="00616B84" w:rsidRPr="00616B84" w:rsidRDefault="00616B84">
      <w:pPr>
        <w:numPr>
          <w:ilvl w:val="0"/>
          <w:numId w:val="4"/>
        </w:numPr>
      </w:pPr>
      <w:r w:rsidRPr="00616B84">
        <w:t>Organizational culture and values</w:t>
      </w:r>
    </w:p>
    <w:p w14:paraId="71014DB9" w14:textId="238FC919" w:rsidR="00C71DDB" w:rsidRDefault="00616B84" w:rsidP="00616B84">
      <w:r w:rsidRPr="00616B84">
        <w:t>These factors determine the organization's readiness to meet workforce challenges. They’re the condition of the ship itself.</w:t>
      </w:r>
    </w:p>
    <w:p w14:paraId="5E227C20" w14:textId="77777777" w:rsidR="00C71DDB" w:rsidRDefault="00C71DDB">
      <w:r>
        <w:br w:type="page"/>
      </w:r>
    </w:p>
    <w:p w14:paraId="62D514E7" w14:textId="76A13A7B" w:rsidR="00616B84" w:rsidRPr="00616B84" w:rsidRDefault="00C71DDB" w:rsidP="00C71DDB">
      <w:pPr>
        <w:jc w:val="center"/>
      </w:pPr>
      <w:r>
        <w:rPr>
          <w:noProof/>
        </w:rPr>
        <w:lastRenderedPageBreak/>
        <w:drawing>
          <wp:inline distT="0" distB="0" distL="0" distR="0" wp14:anchorId="224D65C4" wp14:editId="1F1FC79C">
            <wp:extent cx="3191655" cy="1793601"/>
            <wp:effectExtent l="0" t="0" r="0" b="0"/>
            <wp:docPr id="72101818" name="Picture 6" descr="A diagram of a business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01818" name="Picture 6" descr="A diagram of a business proces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231589" cy="1816043"/>
                    </a:xfrm>
                    <a:prstGeom prst="rect">
                      <a:avLst/>
                    </a:prstGeom>
                  </pic:spPr>
                </pic:pic>
              </a:graphicData>
            </a:graphic>
          </wp:inline>
        </w:drawing>
      </w:r>
    </w:p>
    <w:p w14:paraId="40200327" w14:textId="77777777" w:rsidR="00E977CF" w:rsidRPr="00E977CF" w:rsidRDefault="00E977CF" w:rsidP="00E977CF"/>
    <w:p w14:paraId="795885FA" w14:textId="31F7E768" w:rsidR="00987A06" w:rsidRPr="00987A06" w:rsidRDefault="00987A06" w:rsidP="00987A06">
      <w:pPr>
        <w:jc w:val="center"/>
      </w:pPr>
      <w:r w:rsidRPr="00987A06">
        <w:t>Time</w:t>
      </w:r>
      <w:proofErr w:type="gramStart"/>
      <w:r w:rsidRPr="00987A06">
        <w:t>:  4</w:t>
      </w:r>
      <w:proofErr w:type="gramEnd"/>
      <w:r w:rsidRPr="00987A06">
        <w:t xml:space="preserve"> minutes</w:t>
      </w:r>
    </w:p>
    <w:p w14:paraId="5418CC5E" w14:textId="0E7553BB" w:rsidR="00987A06" w:rsidRPr="00987A06" w:rsidRDefault="00987A06" w:rsidP="00987A06">
      <w:pPr>
        <w:jc w:val="center"/>
      </w:pPr>
      <w:r w:rsidRPr="00987A06">
        <w:t>Running time</w:t>
      </w:r>
      <w:proofErr w:type="gramStart"/>
      <w:r w:rsidRPr="00987A06">
        <w:t>:  20</w:t>
      </w:r>
      <w:proofErr w:type="gramEnd"/>
      <w:r w:rsidRPr="00987A06">
        <w:t xml:space="preserve"> minutes</w:t>
      </w:r>
    </w:p>
    <w:p w14:paraId="5665186D" w14:textId="77777777" w:rsidR="00987A06" w:rsidRPr="00987A06" w:rsidRDefault="00987A06" w:rsidP="00987A06">
      <w:r w:rsidRPr="00987A06">
        <w:t> </w:t>
      </w:r>
    </w:p>
    <w:p w14:paraId="7F66E51C" w14:textId="0D658887" w:rsidR="00987A06" w:rsidRPr="00987A06" w:rsidRDefault="00987A06" w:rsidP="00987A06">
      <w:r w:rsidRPr="00987A06">
        <w:rPr>
          <w:b/>
          <w:bCs/>
        </w:rPr>
        <w:t>Objective</w:t>
      </w:r>
      <w:r w:rsidRPr="00987A06">
        <w:t>: Discuss why business context matters in workforce planning</w:t>
      </w:r>
      <w:r>
        <w:t>.</w:t>
      </w:r>
    </w:p>
    <w:p w14:paraId="2970695F" w14:textId="0B335506" w:rsidR="00987A06" w:rsidRPr="00987A06" w:rsidRDefault="00987A06" w:rsidP="00987A06">
      <w:r w:rsidRPr="00987A06">
        <w:rPr>
          <w:b/>
          <w:bCs/>
        </w:rPr>
        <w:t>Description</w:t>
      </w:r>
      <w:r w:rsidRPr="00987A06">
        <w:t xml:space="preserve">: Review the Workforce planning cycle and emphasize </w:t>
      </w:r>
      <w:r>
        <w:t xml:space="preserve">the </w:t>
      </w:r>
      <w:r w:rsidRPr="00987A06">
        <w:t>business context</w:t>
      </w:r>
      <w:r>
        <w:t>.</w:t>
      </w:r>
    </w:p>
    <w:p w14:paraId="58872146" w14:textId="77777777" w:rsidR="00987A06" w:rsidRDefault="00987A06" w:rsidP="00987A06">
      <w:r w:rsidRPr="00987A06">
        <w:rPr>
          <w:b/>
          <w:bCs/>
        </w:rPr>
        <w:t>Instructional Method</w:t>
      </w:r>
      <w:r w:rsidRPr="00987A06">
        <w:t>: Lecture </w:t>
      </w:r>
    </w:p>
    <w:p w14:paraId="6A3308C5" w14:textId="77777777" w:rsidR="00987A06" w:rsidRPr="00987A06" w:rsidRDefault="00987A06" w:rsidP="00987A06"/>
    <w:p w14:paraId="53146A5F" w14:textId="77777777" w:rsidR="00987A06" w:rsidRPr="00987A06" w:rsidRDefault="00987A06" w:rsidP="00987A06">
      <w:r w:rsidRPr="00987A06">
        <w:rPr>
          <w:b/>
          <w:bCs/>
        </w:rPr>
        <w:t>Script</w:t>
      </w:r>
      <w:r w:rsidRPr="00987A06">
        <w:t>:   </w:t>
      </w:r>
    </w:p>
    <w:p w14:paraId="5141A696" w14:textId="10BE667D" w:rsidR="00987A06" w:rsidRDefault="00987A06" w:rsidP="00987A06">
      <w:r w:rsidRPr="00987A06">
        <w:t xml:space="preserve">Recall the </w:t>
      </w:r>
      <w:r w:rsidRPr="00987A06">
        <w:rPr>
          <w:b/>
          <w:bCs/>
          <w:i/>
          <w:iCs/>
        </w:rPr>
        <w:t>Workforce Planning Cycle</w:t>
      </w:r>
      <w:r w:rsidRPr="00987A06">
        <w:t xml:space="preserve"> graphic from </w:t>
      </w:r>
      <w:r w:rsidRPr="00987A06">
        <w:rPr>
          <w:b/>
          <w:bCs/>
        </w:rPr>
        <w:t xml:space="preserve">Chapter 1? </w:t>
      </w:r>
      <w:r w:rsidRPr="00987A06">
        <w:t xml:space="preserve">Here’s how </w:t>
      </w:r>
      <w:r w:rsidRPr="00987A06">
        <w:rPr>
          <w:b/>
          <w:bCs/>
        </w:rPr>
        <w:t>Context</w:t>
      </w:r>
      <w:r w:rsidRPr="00987A06">
        <w:t xml:space="preserve"> shapes each phase of the Workforce Planning Cycle</w:t>
      </w:r>
      <w:r>
        <w:t>.</w:t>
      </w:r>
    </w:p>
    <w:p w14:paraId="739CA0E6" w14:textId="77777777" w:rsidR="00987A06" w:rsidRPr="00987A06" w:rsidRDefault="00987A06" w:rsidP="00987A06"/>
    <w:p w14:paraId="5EA0ADCB" w14:textId="77777777" w:rsidR="00987A06" w:rsidRPr="00987A06" w:rsidRDefault="00987A06" w:rsidP="00987A06">
      <w:r w:rsidRPr="00987A06">
        <w:rPr>
          <w:b/>
          <w:bCs/>
        </w:rPr>
        <w:t>Facilitator Notes:</w:t>
      </w:r>
      <w:r w:rsidRPr="00987A06">
        <w:t> </w:t>
      </w:r>
    </w:p>
    <w:p w14:paraId="72CCC1EE" w14:textId="67DD74FB" w:rsidR="0044521F" w:rsidRDefault="0044521F" w:rsidP="0044521F"/>
    <w:p w14:paraId="03EFF2CC" w14:textId="5010DAE5" w:rsidR="003170C3" w:rsidRDefault="00987A06" w:rsidP="003170C3">
      <w:pPr>
        <w:keepNext/>
      </w:pPr>
      <w:r>
        <w:rPr>
          <w:noProof/>
        </w:rPr>
        <w:drawing>
          <wp:inline distT="0" distB="0" distL="0" distR="0" wp14:anchorId="0C0EF4D4" wp14:editId="1308FE0F">
            <wp:extent cx="1969347" cy="1477010"/>
            <wp:effectExtent l="0" t="0" r="0" b="0"/>
            <wp:docPr id="84870776" name="Picture 8" descr="A diagram of a diagram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70776" name="Picture 8" descr="A diagram of a diagram with text&#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1978989" cy="1484242"/>
                    </a:xfrm>
                    <a:prstGeom prst="rect">
                      <a:avLst/>
                    </a:prstGeom>
                  </pic:spPr>
                </pic:pic>
              </a:graphicData>
            </a:graphic>
          </wp:inline>
        </w:drawing>
      </w:r>
    </w:p>
    <w:p w14:paraId="63C5335D" w14:textId="4D0FAEBB" w:rsidR="00987A06" w:rsidRDefault="003170C3" w:rsidP="003170C3">
      <w:pPr>
        <w:pStyle w:val="Caption"/>
      </w:pPr>
      <w:r>
        <w:t xml:space="preserve">Figure </w:t>
      </w:r>
      <w:fldSimple w:instr=" SEQ Figure \* ARABIC ">
        <w:r>
          <w:rPr>
            <w:noProof/>
          </w:rPr>
          <w:t>1</w:t>
        </w:r>
      </w:fldSimple>
      <w:r>
        <w:t xml:space="preserve"> Contextual Influences</w:t>
      </w:r>
    </w:p>
    <w:p w14:paraId="71407612" w14:textId="4B898070" w:rsidR="003170C3" w:rsidRPr="003170C3" w:rsidRDefault="003170C3" w:rsidP="003170C3">
      <w:r>
        <w:rPr>
          <w:noProof/>
        </w:rPr>
        <w:drawing>
          <wp:inline distT="0" distB="0" distL="0" distR="0" wp14:anchorId="75112226" wp14:editId="2D58075D">
            <wp:extent cx="2137833" cy="2013126"/>
            <wp:effectExtent l="0" t="0" r="0" b="0"/>
            <wp:docPr id="1665339485" name="Picture 9" descr="A diagram of a work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39485" name="Picture 9" descr="A diagram of a workflow&#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2147748" cy="2022463"/>
                    </a:xfrm>
                    <a:prstGeom prst="rect">
                      <a:avLst/>
                    </a:prstGeom>
                  </pic:spPr>
                </pic:pic>
              </a:graphicData>
            </a:graphic>
          </wp:inline>
        </w:drawing>
      </w:r>
    </w:p>
    <w:p w14:paraId="160BF341" w14:textId="47DF7193" w:rsidR="00987A06" w:rsidRDefault="00987A06" w:rsidP="003170C3">
      <w:pPr>
        <w:pStyle w:val="Caption"/>
      </w:pPr>
      <w:r>
        <w:t xml:space="preserve">Figure </w:t>
      </w:r>
      <w:fldSimple w:instr=" SEQ Figure \* ARABIC ">
        <w:r w:rsidR="003170C3">
          <w:rPr>
            <w:noProof/>
          </w:rPr>
          <w:t>2</w:t>
        </w:r>
      </w:fldSimple>
      <w:r>
        <w:t xml:space="preserve"> Workforce planning cycl</w:t>
      </w:r>
      <w:r w:rsidR="003170C3">
        <w:t>e</w:t>
      </w:r>
    </w:p>
    <w:p w14:paraId="676C2EC3" w14:textId="2A4A4498" w:rsidR="003170C3" w:rsidRDefault="003170C3"/>
    <w:p w14:paraId="316328A0" w14:textId="650A5198" w:rsidR="00987A06" w:rsidRDefault="00544163" w:rsidP="00544163">
      <w:pPr>
        <w:jc w:val="center"/>
      </w:pPr>
      <w:r>
        <w:rPr>
          <w:noProof/>
        </w:rPr>
        <w:drawing>
          <wp:inline distT="0" distB="0" distL="0" distR="0" wp14:anchorId="57E91F24" wp14:editId="1D188D06">
            <wp:extent cx="3132667" cy="1760452"/>
            <wp:effectExtent l="0" t="0" r="4445" b="5080"/>
            <wp:docPr id="249921923" name="Picture 10" descr="A bat with a light shining on the mo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921923" name="Picture 10" descr="A bat with a light shining on the moon&#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173668" cy="1783493"/>
                    </a:xfrm>
                    <a:prstGeom prst="rect">
                      <a:avLst/>
                    </a:prstGeom>
                  </pic:spPr>
                </pic:pic>
              </a:graphicData>
            </a:graphic>
          </wp:inline>
        </w:drawing>
      </w:r>
    </w:p>
    <w:p w14:paraId="46B6E70E" w14:textId="5D3D02A9" w:rsidR="00544163" w:rsidRPr="00544163" w:rsidRDefault="00544163" w:rsidP="00544163">
      <w:pPr>
        <w:jc w:val="center"/>
      </w:pPr>
      <w:r w:rsidRPr="00544163">
        <w:t>Time</w:t>
      </w:r>
      <w:proofErr w:type="gramStart"/>
      <w:r w:rsidRPr="00544163">
        <w:t>:  12</w:t>
      </w:r>
      <w:proofErr w:type="gramEnd"/>
      <w:r w:rsidRPr="00544163">
        <w:t xml:space="preserve"> minutes</w:t>
      </w:r>
    </w:p>
    <w:p w14:paraId="71CAE4E4" w14:textId="089BE870" w:rsidR="00544163" w:rsidRPr="00544163" w:rsidRDefault="00544163" w:rsidP="00544163">
      <w:pPr>
        <w:jc w:val="center"/>
      </w:pPr>
      <w:r w:rsidRPr="00544163">
        <w:t>Running time: 32 minutes</w:t>
      </w:r>
    </w:p>
    <w:p w14:paraId="0FBBF2BF" w14:textId="77777777" w:rsidR="00544163" w:rsidRPr="00544163" w:rsidRDefault="00544163" w:rsidP="00544163">
      <w:r w:rsidRPr="00544163">
        <w:t> </w:t>
      </w:r>
    </w:p>
    <w:p w14:paraId="385C3CDD" w14:textId="03E8A68C" w:rsidR="00544163" w:rsidRPr="00544163" w:rsidRDefault="00544163" w:rsidP="00544163">
      <w:r w:rsidRPr="00544163">
        <w:rPr>
          <w:b/>
          <w:bCs/>
        </w:rPr>
        <w:t>Objective</w:t>
      </w:r>
      <w:r w:rsidRPr="00544163">
        <w:t>: Introduce PESTLE Analysis</w:t>
      </w:r>
      <w:r>
        <w:t>.</w:t>
      </w:r>
    </w:p>
    <w:p w14:paraId="4597BBF5" w14:textId="09901B3C" w:rsidR="00544163" w:rsidRPr="00544163" w:rsidRDefault="00544163" w:rsidP="00544163">
      <w:r w:rsidRPr="00544163">
        <w:rPr>
          <w:b/>
          <w:bCs/>
        </w:rPr>
        <w:t>Description</w:t>
      </w:r>
      <w:r w:rsidRPr="00544163">
        <w:t>: Introduce PESTLE Analysis and show</w:t>
      </w:r>
      <w:r>
        <w:t xml:space="preserve"> </w:t>
      </w:r>
      <w:r w:rsidRPr="00544163">
        <w:t>video</w:t>
      </w:r>
      <w:r>
        <w:t>.</w:t>
      </w:r>
    </w:p>
    <w:p w14:paraId="69127F64" w14:textId="1610781A" w:rsidR="00544163" w:rsidRDefault="00544163" w:rsidP="00544163">
      <w:r w:rsidRPr="00544163">
        <w:rPr>
          <w:b/>
          <w:bCs/>
        </w:rPr>
        <w:t>Instructional Method</w:t>
      </w:r>
      <w:r w:rsidRPr="00544163">
        <w:t>: Lecture</w:t>
      </w:r>
      <w:r>
        <w:t xml:space="preserve"> - </w:t>
      </w:r>
      <w:r w:rsidRPr="00544163">
        <w:t>Video </w:t>
      </w:r>
    </w:p>
    <w:p w14:paraId="481F053C" w14:textId="77777777" w:rsidR="00544163" w:rsidRPr="00544163" w:rsidRDefault="00544163" w:rsidP="00544163"/>
    <w:p w14:paraId="05AE13EC" w14:textId="77777777" w:rsidR="00544163" w:rsidRPr="00544163" w:rsidRDefault="00544163" w:rsidP="00544163">
      <w:r w:rsidRPr="00544163">
        <w:rPr>
          <w:b/>
          <w:bCs/>
        </w:rPr>
        <w:t>Script</w:t>
      </w:r>
      <w:r w:rsidRPr="00544163">
        <w:t>:   </w:t>
      </w:r>
    </w:p>
    <w:p w14:paraId="023EEA21" w14:textId="7871891C" w:rsidR="00544163" w:rsidRDefault="00544163" w:rsidP="00544163">
      <w:r w:rsidRPr="00544163">
        <w:t xml:space="preserve">In workforce planning, the external environment isn’t just </w:t>
      </w:r>
      <w:proofErr w:type="gramStart"/>
      <w:r w:rsidRPr="00544163">
        <w:t>noise—</w:t>
      </w:r>
      <w:proofErr w:type="gramEnd"/>
      <w:r w:rsidRPr="00544163">
        <w:t xml:space="preserve">it’s signal. Understanding the forces acting </w:t>
      </w:r>
      <w:r w:rsidRPr="00544163">
        <w:rPr>
          <w:i/>
          <w:iCs/>
        </w:rPr>
        <w:t>outside</w:t>
      </w:r>
      <w:r w:rsidRPr="00544163">
        <w:t xml:space="preserve"> your organization is just as critical as analyzing what's happening within. This is where </w:t>
      </w:r>
      <w:r w:rsidRPr="00544163">
        <w:rPr>
          <w:b/>
          <w:bCs/>
        </w:rPr>
        <w:t>PESTLE analysis</w:t>
      </w:r>
      <w:r w:rsidRPr="00544163">
        <w:t xml:space="preserve"> comes </w:t>
      </w:r>
      <w:proofErr w:type="gramStart"/>
      <w:r w:rsidRPr="00544163">
        <w:t>in.</w:t>
      </w:r>
      <w:r>
        <w:t>.</w:t>
      </w:r>
      <w:proofErr w:type="gramEnd"/>
    </w:p>
    <w:p w14:paraId="1954C0F0" w14:textId="77777777" w:rsidR="00544163" w:rsidRPr="00544163" w:rsidRDefault="00544163" w:rsidP="00544163"/>
    <w:p w14:paraId="42A8999A" w14:textId="77777777" w:rsidR="00544163" w:rsidRPr="00544163" w:rsidRDefault="00544163" w:rsidP="00544163">
      <w:r w:rsidRPr="00544163">
        <w:t xml:space="preserve">PESTLE stands for </w:t>
      </w:r>
      <w:r w:rsidRPr="00544163">
        <w:rPr>
          <w:b/>
          <w:bCs/>
        </w:rPr>
        <w:t>Political, Economic, Social, Technological, Legal, and Environmental</w:t>
      </w:r>
      <w:r w:rsidRPr="00544163">
        <w:t xml:space="preserve">. </w:t>
      </w:r>
    </w:p>
    <w:p w14:paraId="591989D4" w14:textId="77777777" w:rsidR="00544163" w:rsidRPr="00544163" w:rsidRDefault="00544163" w:rsidP="00544163">
      <w:r w:rsidRPr="00544163">
        <w:rPr>
          <w:i/>
          <w:iCs/>
        </w:rPr>
        <w:t>"A more comprehensive view of workforce risk includes any workforce-related danger to an organization's financial, operations, reputation and brand, and regulatory and compliance outcomes”</w:t>
      </w:r>
      <w:r w:rsidRPr="00544163">
        <w:t xml:space="preserve"> </w:t>
      </w:r>
    </w:p>
    <w:p w14:paraId="43C9758A" w14:textId="77777777" w:rsidR="00544163" w:rsidRDefault="00544163" w:rsidP="00544163">
      <w:r w:rsidRPr="00544163">
        <w:t>(Fuller et al., 2025).</w:t>
      </w:r>
    </w:p>
    <w:p w14:paraId="697D7763" w14:textId="77777777" w:rsidR="00544163" w:rsidRPr="00544163" w:rsidRDefault="00544163" w:rsidP="00544163"/>
    <w:p w14:paraId="22AEFBB6" w14:textId="77777777" w:rsidR="00544163" w:rsidRPr="00544163" w:rsidRDefault="00544163" w:rsidP="00544163">
      <w:r w:rsidRPr="00544163">
        <w:rPr>
          <w:b/>
          <w:bCs/>
        </w:rPr>
        <w:t>Facilitator Notes:</w:t>
      </w:r>
      <w:r w:rsidRPr="00544163">
        <w:t> </w:t>
      </w:r>
    </w:p>
    <w:p w14:paraId="2DFB4105" w14:textId="77777777" w:rsidR="00544163" w:rsidRDefault="00544163" w:rsidP="00544163">
      <w:r w:rsidRPr="00544163">
        <w:t>It’s a macro-level framework used to identify and interpret the external pressures and opportunities influencing workforce planning.</w:t>
      </w:r>
    </w:p>
    <w:p w14:paraId="4F10014F" w14:textId="77777777" w:rsidR="00544163" w:rsidRPr="00544163" w:rsidRDefault="00544163" w:rsidP="00544163"/>
    <w:p w14:paraId="1AFA36BC" w14:textId="65ECC1D4" w:rsidR="00544163" w:rsidRDefault="00544163" w:rsidP="00544163">
      <w:hyperlink r:id="rId20" w:history="1">
        <w:r w:rsidRPr="00544163">
          <w:rPr>
            <w:rStyle w:val="Hyperlink"/>
          </w:rPr>
          <w:t>PESTLE Analysis Explained | McDonald's Examples</w:t>
        </w:r>
      </w:hyperlink>
      <w:r>
        <w:t xml:space="preserve"> </w:t>
      </w:r>
      <w:proofErr w:type="gramStart"/>
      <w:r>
        <w:t xml:space="preserve">   (</w:t>
      </w:r>
      <w:proofErr w:type="gramEnd"/>
      <w:r w:rsidRPr="00544163">
        <w:t>Video</w:t>
      </w:r>
      <w:r>
        <w:t xml:space="preserve"> </w:t>
      </w:r>
      <w:r w:rsidRPr="00544163">
        <w:t>10:41</w:t>
      </w:r>
      <w:r>
        <w:t>)</w:t>
      </w:r>
    </w:p>
    <w:p w14:paraId="46D4D747" w14:textId="77777777" w:rsidR="00544163" w:rsidRDefault="00544163">
      <w:r>
        <w:br w:type="page"/>
      </w:r>
    </w:p>
    <w:p w14:paraId="1EBD798C" w14:textId="199D1ECF" w:rsidR="00544163" w:rsidRPr="00544163" w:rsidRDefault="00544163" w:rsidP="00544163">
      <w:pPr>
        <w:jc w:val="center"/>
      </w:pPr>
      <w:r>
        <w:rPr>
          <w:noProof/>
        </w:rPr>
        <w:lastRenderedPageBreak/>
        <w:drawing>
          <wp:inline distT="0" distB="0" distL="0" distR="0" wp14:anchorId="3BB3A92A" wp14:editId="64272E9C">
            <wp:extent cx="3208867" cy="1803274"/>
            <wp:effectExtent l="0" t="0" r="4445" b="635"/>
            <wp:docPr id="422982747" name="Picture 1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982747" name="Picture 11" descr="A close-up of a document&#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235789" cy="1818403"/>
                    </a:xfrm>
                    <a:prstGeom prst="rect">
                      <a:avLst/>
                    </a:prstGeom>
                  </pic:spPr>
                </pic:pic>
              </a:graphicData>
            </a:graphic>
          </wp:inline>
        </w:drawing>
      </w:r>
    </w:p>
    <w:p w14:paraId="49021487" w14:textId="06C7E465" w:rsidR="00544163" w:rsidRPr="00544163" w:rsidRDefault="00544163" w:rsidP="00544163">
      <w:pPr>
        <w:jc w:val="center"/>
      </w:pPr>
      <w:r w:rsidRPr="00544163">
        <w:t>Time</w:t>
      </w:r>
      <w:proofErr w:type="gramStart"/>
      <w:r w:rsidRPr="00544163">
        <w:t>:  10</w:t>
      </w:r>
      <w:proofErr w:type="gramEnd"/>
      <w:r w:rsidRPr="00544163">
        <w:t xml:space="preserve"> minutes</w:t>
      </w:r>
    </w:p>
    <w:p w14:paraId="6FDA676A" w14:textId="3D919D5B" w:rsidR="00544163" w:rsidRPr="00544163" w:rsidRDefault="00544163" w:rsidP="00544163">
      <w:pPr>
        <w:jc w:val="center"/>
      </w:pPr>
      <w:r w:rsidRPr="00544163">
        <w:t>Running time: 42 minutes</w:t>
      </w:r>
    </w:p>
    <w:p w14:paraId="28BE4EB0" w14:textId="77777777" w:rsidR="00544163" w:rsidRPr="00544163" w:rsidRDefault="00544163" w:rsidP="00544163">
      <w:r w:rsidRPr="00544163">
        <w:t> </w:t>
      </w:r>
    </w:p>
    <w:p w14:paraId="27DD6F1C" w14:textId="6E67F296" w:rsidR="00544163" w:rsidRPr="00544163" w:rsidRDefault="00544163" w:rsidP="00544163">
      <w:r w:rsidRPr="00544163">
        <w:rPr>
          <w:b/>
          <w:bCs/>
        </w:rPr>
        <w:t>Objective</w:t>
      </w:r>
      <w:r w:rsidRPr="00544163">
        <w:t>: Discuss how a workforce planner</w:t>
      </w:r>
      <w:r>
        <w:t xml:space="preserve"> uses PESTLE.</w:t>
      </w:r>
    </w:p>
    <w:p w14:paraId="74FC4F59" w14:textId="77777777" w:rsidR="00544163" w:rsidRPr="00544163" w:rsidRDefault="00544163" w:rsidP="00544163">
      <w:r w:rsidRPr="00544163">
        <w:rPr>
          <w:b/>
          <w:bCs/>
        </w:rPr>
        <w:t>Description</w:t>
      </w:r>
      <w:r w:rsidRPr="00544163">
        <w:t>: Discuss the PESTLE Framework and give examples of a PESTLE analysis.</w:t>
      </w:r>
    </w:p>
    <w:p w14:paraId="0E7D02CB" w14:textId="6399082F" w:rsidR="00544163" w:rsidRDefault="00544163" w:rsidP="00544163">
      <w:r w:rsidRPr="00544163">
        <w:rPr>
          <w:b/>
          <w:bCs/>
        </w:rPr>
        <w:t>Instructional Method</w:t>
      </w:r>
      <w:r w:rsidRPr="00544163">
        <w:t>: Lecture</w:t>
      </w:r>
      <w:r>
        <w:t xml:space="preserve"> – </w:t>
      </w:r>
      <w:r w:rsidRPr="00544163">
        <w:t>Example</w:t>
      </w:r>
      <w:r>
        <w:t xml:space="preserve"> - </w:t>
      </w:r>
      <w:r w:rsidRPr="00544163">
        <w:t>Exercise </w:t>
      </w:r>
    </w:p>
    <w:p w14:paraId="5BE12C55" w14:textId="77777777" w:rsidR="00544163" w:rsidRPr="00544163" w:rsidRDefault="00544163" w:rsidP="00544163"/>
    <w:p w14:paraId="6CE0EA27" w14:textId="77777777" w:rsidR="00544163" w:rsidRPr="00544163" w:rsidRDefault="00544163" w:rsidP="00544163">
      <w:r w:rsidRPr="00544163">
        <w:rPr>
          <w:b/>
          <w:bCs/>
        </w:rPr>
        <w:t>Script</w:t>
      </w:r>
      <w:r w:rsidRPr="00544163">
        <w:t>:  </w:t>
      </w:r>
    </w:p>
    <w:p w14:paraId="0B83D428" w14:textId="77777777" w:rsidR="00544163" w:rsidRPr="00544163" w:rsidRDefault="00544163" w:rsidP="00544163">
      <w:r w:rsidRPr="00544163">
        <w:t>PESTLE is best used during the “Understand Business Strategy” and “Forecast Talent Demand” phases of the workforce planning cycle.</w:t>
      </w:r>
    </w:p>
    <w:p w14:paraId="5B6EAAEB" w14:textId="77777777" w:rsidR="00544163" w:rsidRPr="00544163" w:rsidRDefault="00544163" w:rsidP="00544163">
      <w:r w:rsidRPr="00544163">
        <w:t> </w:t>
      </w:r>
    </w:p>
    <w:p w14:paraId="3F9FCF8A" w14:textId="77777777" w:rsidR="00544163" w:rsidRPr="00544163" w:rsidRDefault="00544163" w:rsidP="00544163">
      <w:r w:rsidRPr="00544163">
        <w:t>PESTLE helps identify the external forces that shape:</w:t>
      </w:r>
    </w:p>
    <w:p w14:paraId="70E9B6A0" w14:textId="77777777" w:rsidR="00544163" w:rsidRPr="00544163" w:rsidRDefault="00544163">
      <w:pPr>
        <w:numPr>
          <w:ilvl w:val="0"/>
          <w:numId w:val="5"/>
        </w:numPr>
      </w:pPr>
      <w:r w:rsidRPr="00544163">
        <w:t>Talent demand (e.g., need for new roles or skills)</w:t>
      </w:r>
    </w:p>
    <w:p w14:paraId="510FFBA1" w14:textId="77777777" w:rsidR="00544163" w:rsidRPr="00544163" w:rsidRDefault="00544163">
      <w:pPr>
        <w:numPr>
          <w:ilvl w:val="0"/>
          <w:numId w:val="5"/>
        </w:numPr>
      </w:pPr>
      <w:r w:rsidRPr="00544163">
        <w:t>Talent supply (e.g., access to labor markets, immigration)</w:t>
      </w:r>
    </w:p>
    <w:p w14:paraId="6D3531B8" w14:textId="77777777" w:rsidR="00544163" w:rsidRPr="00544163" w:rsidRDefault="00544163">
      <w:pPr>
        <w:numPr>
          <w:ilvl w:val="0"/>
          <w:numId w:val="5"/>
        </w:numPr>
      </w:pPr>
      <w:r w:rsidRPr="00544163">
        <w:t>Planning constraints (e.g., regulation, wage pressure)</w:t>
      </w:r>
    </w:p>
    <w:p w14:paraId="2CC13EB4" w14:textId="24D252D3" w:rsidR="00544163" w:rsidRDefault="00544163">
      <w:pPr>
        <w:numPr>
          <w:ilvl w:val="0"/>
          <w:numId w:val="5"/>
        </w:numPr>
      </w:pPr>
      <w:r w:rsidRPr="00544163">
        <w:t>Emerging opportunities (e.g., new incentives, technologies)</w:t>
      </w:r>
      <w:r>
        <w:t>.</w:t>
      </w:r>
    </w:p>
    <w:p w14:paraId="718FEFC5" w14:textId="77777777" w:rsidR="00544163" w:rsidRPr="00544163" w:rsidRDefault="00544163" w:rsidP="00544163">
      <w:pPr>
        <w:ind w:left="360"/>
      </w:pPr>
    </w:p>
    <w:p w14:paraId="0C8F5796" w14:textId="77777777" w:rsidR="00544163" w:rsidRPr="00544163" w:rsidRDefault="00544163" w:rsidP="00544163">
      <w:r w:rsidRPr="00544163">
        <w:rPr>
          <w:b/>
          <w:bCs/>
        </w:rPr>
        <w:t>Facilitator Notes:</w:t>
      </w:r>
      <w:r w:rsidRPr="00544163">
        <w:t> </w:t>
      </w:r>
    </w:p>
    <w:p w14:paraId="721FC0F3" w14:textId="77777777" w:rsidR="00544163" w:rsidRDefault="00544163" w:rsidP="00544163">
      <w:r w:rsidRPr="00544163">
        <w:t>How PESTLE Shapes Planning Decisions</w:t>
      </w:r>
    </w:p>
    <w:p w14:paraId="075D547D" w14:textId="04517760" w:rsidR="00544163" w:rsidRPr="00544163" w:rsidRDefault="00544163" w:rsidP="00544163">
      <w:pPr>
        <w:jc w:val="center"/>
      </w:pPr>
      <w:r>
        <w:rPr>
          <w:noProof/>
        </w:rPr>
        <w:lastRenderedPageBreak/>
        <w:drawing>
          <wp:inline distT="0" distB="0" distL="0" distR="0" wp14:anchorId="445D3DA5" wp14:editId="67BFA660">
            <wp:extent cx="3127010" cy="3640667"/>
            <wp:effectExtent l="0" t="0" r="0" b="4445"/>
            <wp:docPr id="1111149247" name="Picture 12" descr="A blue and white documen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49247" name="Picture 12" descr="A blue and white document with text&#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177732" cy="3699721"/>
                    </a:xfrm>
                    <a:prstGeom prst="rect">
                      <a:avLst/>
                    </a:prstGeom>
                  </pic:spPr>
                </pic:pic>
              </a:graphicData>
            </a:graphic>
          </wp:inline>
        </w:drawing>
      </w:r>
    </w:p>
    <w:p w14:paraId="473A119A" w14:textId="77777777" w:rsidR="00544163" w:rsidRPr="00544163" w:rsidRDefault="00544163" w:rsidP="00544163">
      <w:r w:rsidRPr="00544163">
        <w:t>Here’s how a workforce planner might use PESTLE data:</w:t>
      </w:r>
    </w:p>
    <w:p w14:paraId="19C22D5F" w14:textId="77777777" w:rsidR="00544163" w:rsidRPr="00544163" w:rsidRDefault="00544163">
      <w:pPr>
        <w:pStyle w:val="ListParagraph"/>
        <w:numPr>
          <w:ilvl w:val="0"/>
          <w:numId w:val="6"/>
        </w:numPr>
      </w:pPr>
      <w:r w:rsidRPr="00544163">
        <w:rPr>
          <w:b/>
          <w:bCs/>
        </w:rPr>
        <w:t>Political:</w:t>
      </w:r>
      <w:r w:rsidRPr="00544163">
        <w:t xml:space="preserve"> Forecast delays in hiring based on upcoming legislation (e.g., visa restrictions).</w:t>
      </w:r>
    </w:p>
    <w:p w14:paraId="4953429E" w14:textId="77777777" w:rsidR="00544163" w:rsidRPr="00544163" w:rsidRDefault="00544163">
      <w:pPr>
        <w:pStyle w:val="ListParagraph"/>
        <w:numPr>
          <w:ilvl w:val="0"/>
          <w:numId w:val="6"/>
        </w:numPr>
      </w:pPr>
      <w:r w:rsidRPr="00544163">
        <w:rPr>
          <w:b/>
          <w:bCs/>
        </w:rPr>
        <w:t>Economic:</w:t>
      </w:r>
      <w:r w:rsidRPr="00544163">
        <w:t xml:space="preserve"> Adjust compensation strategies based on regional inflation and wage growth.</w:t>
      </w:r>
    </w:p>
    <w:p w14:paraId="1A2F8E94" w14:textId="77777777" w:rsidR="00544163" w:rsidRPr="00544163" w:rsidRDefault="00544163">
      <w:pPr>
        <w:pStyle w:val="ListParagraph"/>
        <w:numPr>
          <w:ilvl w:val="0"/>
          <w:numId w:val="6"/>
        </w:numPr>
      </w:pPr>
      <w:r w:rsidRPr="00544163">
        <w:rPr>
          <w:b/>
          <w:bCs/>
        </w:rPr>
        <w:t>Social:</w:t>
      </w:r>
      <w:r w:rsidRPr="00544163">
        <w:t xml:space="preserve"> Build development pipelines to offset aging workforces or educational gaps.</w:t>
      </w:r>
    </w:p>
    <w:p w14:paraId="2D7D7BD0" w14:textId="77777777" w:rsidR="00544163" w:rsidRPr="00544163" w:rsidRDefault="00544163">
      <w:pPr>
        <w:pStyle w:val="ListParagraph"/>
        <w:numPr>
          <w:ilvl w:val="0"/>
          <w:numId w:val="6"/>
        </w:numPr>
      </w:pPr>
      <w:r w:rsidRPr="00544163">
        <w:rPr>
          <w:b/>
          <w:bCs/>
        </w:rPr>
        <w:t>Technological:</w:t>
      </w:r>
      <w:r w:rsidRPr="00544163">
        <w:t xml:space="preserve"> Upskill workers in response to automation of routine tasks.</w:t>
      </w:r>
    </w:p>
    <w:p w14:paraId="4203AF4E" w14:textId="77777777" w:rsidR="00544163" w:rsidRPr="00544163" w:rsidRDefault="00544163">
      <w:pPr>
        <w:pStyle w:val="ListParagraph"/>
        <w:numPr>
          <w:ilvl w:val="0"/>
          <w:numId w:val="6"/>
        </w:numPr>
      </w:pPr>
      <w:r w:rsidRPr="00544163">
        <w:rPr>
          <w:b/>
          <w:bCs/>
        </w:rPr>
        <w:t>Legal:</w:t>
      </w:r>
      <w:r w:rsidRPr="00544163">
        <w:t xml:space="preserve"> Ensure compliance with new labor laws affecting shift work or overtime.</w:t>
      </w:r>
    </w:p>
    <w:p w14:paraId="22692DE3" w14:textId="1C0FC268" w:rsidR="00544163" w:rsidRDefault="00544163">
      <w:pPr>
        <w:pStyle w:val="ListParagraph"/>
        <w:numPr>
          <w:ilvl w:val="0"/>
          <w:numId w:val="6"/>
        </w:numPr>
      </w:pPr>
      <w:r w:rsidRPr="00544163">
        <w:rPr>
          <w:b/>
          <w:bCs/>
        </w:rPr>
        <w:t>Environmental:</w:t>
      </w:r>
      <w:r w:rsidRPr="00544163">
        <w:t xml:space="preserve"> Develop green skills training as ESG goals become strategic mandates. </w:t>
      </w:r>
    </w:p>
    <w:p w14:paraId="23A1DDDC" w14:textId="77777777" w:rsidR="00544163" w:rsidRDefault="00544163">
      <w:r>
        <w:br w:type="page"/>
      </w:r>
    </w:p>
    <w:p w14:paraId="4D2192F6" w14:textId="2332FBB1" w:rsidR="00544163" w:rsidRPr="00544163" w:rsidRDefault="00544163" w:rsidP="00544163">
      <w:pPr>
        <w:jc w:val="center"/>
      </w:pPr>
      <w:r>
        <w:rPr>
          <w:noProof/>
        </w:rPr>
        <w:lastRenderedPageBreak/>
        <w:drawing>
          <wp:inline distT="0" distB="0" distL="0" distR="0" wp14:anchorId="75EE6D92" wp14:editId="46CC4F31">
            <wp:extent cx="3217333" cy="1808031"/>
            <wp:effectExtent l="0" t="0" r="0" b="0"/>
            <wp:docPr id="1988575297" name="Picture 13" descr="A blue and white chart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75297" name="Picture 13" descr="A blue and white chart with blue tex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236645" cy="1818883"/>
                    </a:xfrm>
                    <a:prstGeom prst="rect">
                      <a:avLst/>
                    </a:prstGeom>
                  </pic:spPr>
                </pic:pic>
              </a:graphicData>
            </a:graphic>
          </wp:inline>
        </w:drawing>
      </w:r>
    </w:p>
    <w:p w14:paraId="3A63DFAE" w14:textId="7E363596" w:rsidR="00544163" w:rsidRPr="00544163" w:rsidRDefault="00544163" w:rsidP="00544163">
      <w:pPr>
        <w:jc w:val="center"/>
      </w:pPr>
      <w:r w:rsidRPr="00544163">
        <w:t>Time</w:t>
      </w:r>
      <w:proofErr w:type="gramStart"/>
      <w:r w:rsidRPr="00544163">
        <w:t xml:space="preserve">:  </w:t>
      </w:r>
      <w:r w:rsidR="00FB0B7A">
        <w:t>1</w:t>
      </w:r>
      <w:r w:rsidRPr="00544163">
        <w:t>0</w:t>
      </w:r>
      <w:proofErr w:type="gramEnd"/>
      <w:r w:rsidRPr="00544163">
        <w:t xml:space="preserve"> minutes</w:t>
      </w:r>
    </w:p>
    <w:p w14:paraId="2488E543" w14:textId="5B79021D" w:rsidR="00544163" w:rsidRPr="00544163" w:rsidRDefault="00544163" w:rsidP="00544163">
      <w:pPr>
        <w:jc w:val="center"/>
      </w:pPr>
      <w:r w:rsidRPr="00544163">
        <w:t>Running time</w:t>
      </w:r>
      <w:proofErr w:type="gramStart"/>
      <w:r w:rsidRPr="00544163">
        <w:t>:  42</w:t>
      </w:r>
      <w:proofErr w:type="gramEnd"/>
      <w:r w:rsidRPr="00544163">
        <w:t xml:space="preserve"> minutes</w:t>
      </w:r>
    </w:p>
    <w:p w14:paraId="32D00705" w14:textId="77777777" w:rsidR="00544163" w:rsidRPr="00544163" w:rsidRDefault="00544163" w:rsidP="00544163">
      <w:r w:rsidRPr="00544163">
        <w:t> </w:t>
      </w:r>
    </w:p>
    <w:p w14:paraId="71AA0FD3" w14:textId="77777777" w:rsidR="00544163" w:rsidRPr="00544163" w:rsidRDefault="00544163" w:rsidP="00544163">
      <w:r w:rsidRPr="00544163">
        <w:rPr>
          <w:b/>
          <w:bCs/>
        </w:rPr>
        <w:t>Objective</w:t>
      </w:r>
      <w:r w:rsidRPr="00544163">
        <w:t>: Identify key trends for each of the PESTLE categories using real examples.</w:t>
      </w:r>
    </w:p>
    <w:p w14:paraId="242DF6A8" w14:textId="77777777" w:rsidR="00544163" w:rsidRPr="00544163" w:rsidRDefault="00544163" w:rsidP="00544163">
      <w:r w:rsidRPr="00544163">
        <w:rPr>
          <w:b/>
          <w:bCs/>
        </w:rPr>
        <w:t>Description</w:t>
      </w:r>
      <w:r w:rsidRPr="00544163">
        <w:t>: Have students complete the chart and share answers.</w:t>
      </w:r>
    </w:p>
    <w:p w14:paraId="125C5F2E" w14:textId="02A3231D" w:rsidR="00544163" w:rsidRDefault="00544163" w:rsidP="00544163">
      <w:r w:rsidRPr="00544163">
        <w:rPr>
          <w:b/>
          <w:bCs/>
        </w:rPr>
        <w:t>Instructional Method</w:t>
      </w:r>
      <w:r w:rsidRPr="00544163">
        <w:t xml:space="preserve">: Individual exercise (homework) or </w:t>
      </w:r>
      <w:r w:rsidR="00C025D0">
        <w:t>(</w:t>
      </w:r>
      <w:r w:rsidRPr="00544163">
        <w:t xml:space="preserve">if </w:t>
      </w:r>
      <w:r w:rsidR="00C025D0" w:rsidRPr="00544163">
        <w:t>time</w:t>
      </w:r>
      <w:r w:rsidR="00C025D0">
        <w:t>)</w:t>
      </w:r>
      <w:r w:rsidR="00C025D0" w:rsidRPr="00544163">
        <w:t xml:space="preserve"> in</w:t>
      </w:r>
      <w:r w:rsidR="00C025D0">
        <w:t>-</w:t>
      </w:r>
      <w:r w:rsidRPr="00544163">
        <w:t>class group exercise.</w:t>
      </w:r>
    </w:p>
    <w:p w14:paraId="7ED6E6F1" w14:textId="77777777" w:rsidR="00544163" w:rsidRPr="00544163" w:rsidRDefault="00544163" w:rsidP="00544163"/>
    <w:p w14:paraId="7CBC1A82" w14:textId="77777777" w:rsidR="00544163" w:rsidRPr="00544163" w:rsidRDefault="00544163" w:rsidP="00544163">
      <w:r w:rsidRPr="00544163">
        <w:rPr>
          <w:b/>
          <w:bCs/>
        </w:rPr>
        <w:t>Script</w:t>
      </w:r>
      <w:r w:rsidRPr="00544163">
        <w:t>:  </w:t>
      </w:r>
    </w:p>
    <w:p w14:paraId="5751F346" w14:textId="77777777" w:rsidR="00544163" w:rsidRDefault="00544163" w:rsidP="00544163">
      <w:r w:rsidRPr="00544163">
        <w:t>Let’s take this a step further and analyze external forces that could affect the future workforce of a specific company or industry.</w:t>
      </w:r>
    </w:p>
    <w:p w14:paraId="1BF814E6" w14:textId="77777777" w:rsidR="00544163" w:rsidRPr="00544163" w:rsidRDefault="00544163" w:rsidP="00544163"/>
    <w:p w14:paraId="7DEE9C9E" w14:textId="77777777" w:rsidR="00544163" w:rsidRPr="00544163" w:rsidRDefault="00544163" w:rsidP="00544163">
      <w:r w:rsidRPr="00544163">
        <w:rPr>
          <w:b/>
          <w:bCs/>
        </w:rPr>
        <w:t>Exercise</w:t>
      </w:r>
      <w:r w:rsidRPr="00544163">
        <w:t>:</w:t>
      </w:r>
    </w:p>
    <w:p w14:paraId="45FB5195" w14:textId="47EB4686" w:rsidR="00544163" w:rsidRDefault="00544163" w:rsidP="00544163">
      <w:r w:rsidRPr="00544163">
        <w:t>Individual Exercise</w:t>
      </w:r>
      <w:r w:rsidR="00C025D0">
        <w:t xml:space="preserve"> </w:t>
      </w:r>
      <w:r w:rsidR="00C025D0" w:rsidRPr="00544163">
        <w:t>(Homework)</w:t>
      </w:r>
    </w:p>
    <w:p w14:paraId="7432BC95" w14:textId="77777777" w:rsidR="00C025D0" w:rsidRDefault="00544163" w:rsidP="00544163">
      <w:r w:rsidRPr="00544163">
        <w:rPr>
          <w:b/>
          <w:bCs/>
        </w:rPr>
        <w:t>Handout</w:t>
      </w:r>
      <w:r w:rsidRPr="00544163">
        <w:t xml:space="preserve"> </w:t>
      </w:r>
    </w:p>
    <w:p w14:paraId="5575A874" w14:textId="41660B30" w:rsidR="00544163" w:rsidRPr="00544163" w:rsidRDefault="00C025D0" w:rsidP="00544163">
      <w:r>
        <w:t xml:space="preserve">Handout Mod2 – 1 </w:t>
      </w:r>
      <w:r w:rsidR="00544163" w:rsidRPr="00544163">
        <w:t xml:space="preserve">PESTLE Analysis </w:t>
      </w:r>
    </w:p>
    <w:p w14:paraId="1DCC567D" w14:textId="77777777" w:rsidR="00544163" w:rsidRPr="00544163" w:rsidRDefault="00544163">
      <w:pPr>
        <w:numPr>
          <w:ilvl w:val="0"/>
          <w:numId w:val="7"/>
        </w:numPr>
      </w:pPr>
      <w:r w:rsidRPr="00544163">
        <w:t xml:space="preserve">Choose a company, organization, or industry you’re familiar with. </w:t>
      </w:r>
    </w:p>
    <w:p w14:paraId="431EC5E9" w14:textId="77777777" w:rsidR="00544163" w:rsidRPr="00544163" w:rsidRDefault="00544163">
      <w:pPr>
        <w:numPr>
          <w:ilvl w:val="0"/>
          <w:numId w:val="7"/>
        </w:numPr>
      </w:pPr>
      <w:r w:rsidRPr="00544163">
        <w:t xml:space="preserve">For each of the six PESTLE categories, identify one key trend or force and explain its potential workforce implication. </w:t>
      </w:r>
    </w:p>
    <w:p w14:paraId="0E9B66F2" w14:textId="77777777" w:rsidR="00544163" w:rsidRPr="00544163" w:rsidRDefault="00544163">
      <w:pPr>
        <w:numPr>
          <w:ilvl w:val="0"/>
          <w:numId w:val="7"/>
        </w:numPr>
      </w:pPr>
      <w:r w:rsidRPr="00544163">
        <w:t>Try to use real, recent examples or data where possible.</w:t>
      </w:r>
    </w:p>
    <w:p w14:paraId="7AC90995" w14:textId="77777777" w:rsidR="00544163" w:rsidRPr="00544163" w:rsidRDefault="00544163">
      <w:pPr>
        <w:numPr>
          <w:ilvl w:val="0"/>
          <w:numId w:val="7"/>
        </w:numPr>
      </w:pPr>
      <w:proofErr w:type="gramStart"/>
      <w:r w:rsidRPr="00544163">
        <w:t>Answer</w:t>
      </w:r>
      <w:proofErr w:type="gramEnd"/>
      <w:r w:rsidRPr="00544163">
        <w:t xml:space="preserve"> the Questions</w:t>
      </w:r>
    </w:p>
    <w:p w14:paraId="0D8197C3" w14:textId="77777777" w:rsidR="00544163" w:rsidRPr="00544163" w:rsidRDefault="00544163">
      <w:pPr>
        <w:numPr>
          <w:ilvl w:val="1"/>
          <w:numId w:val="7"/>
        </w:numPr>
      </w:pPr>
      <w:r w:rsidRPr="00544163">
        <w:t>Which factor poses the biggest workforce risk?</w:t>
      </w:r>
    </w:p>
    <w:p w14:paraId="3FA7C644" w14:textId="77777777" w:rsidR="00544163" w:rsidRPr="00544163" w:rsidRDefault="00544163">
      <w:pPr>
        <w:numPr>
          <w:ilvl w:val="1"/>
          <w:numId w:val="7"/>
        </w:numPr>
      </w:pPr>
      <w:r w:rsidRPr="00544163">
        <w:t>What actions should HR take in response?</w:t>
      </w:r>
    </w:p>
    <w:p w14:paraId="226E01E9" w14:textId="77777777" w:rsidR="00544163" w:rsidRDefault="00544163">
      <w:pPr>
        <w:numPr>
          <w:ilvl w:val="1"/>
          <w:numId w:val="7"/>
        </w:numPr>
      </w:pPr>
      <w:r w:rsidRPr="00544163">
        <w:t>How often should this analysis be updated?</w:t>
      </w:r>
    </w:p>
    <w:p w14:paraId="5E5810E9" w14:textId="77777777" w:rsidR="00544163" w:rsidRDefault="00544163" w:rsidP="00544163">
      <w:pPr>
        <w:ind w:left="1080"/>
      </w:pPr>
    </w:p>
    <w:p w14:paraId="107E5BD9" w14:textId="77777777" w:rsidR="00C025D0" w:rsidRDefault="00C025D0" w:rsidP="00544163">
      <w:r>
        <w:t>OR</w:t>
      </w:r>
    </w:p>
    <w:p w14:paraId="66EE5DE0" w14:textId="77777777" w:rsidR="00C025D0" w:rsidRDefault="00C025D0" w:rsidP="00544163"/>
    <w:p w14:paraId="714C0E00" w14:textId="58034517" w:rsidR="00544163" w:rsidRPr="00544163" w:rsidRDefault="00544163" w:rsidP="00544163">
      <w:r w:rsidRPr="00544163">
        <w:rPr>
          <w:b/>
          <w:bCs/>
        </w:rPr>
        <w:t xml:space="preserve">In Class Exercise (if time) </w:t>
      </w:r>
    </w:p>
    <w:p w14:paraId="0DC20559" w14:textId="77777777" w:rsidR="00544163" w:rsidRPr="00544163" w:rsidRDefault="00544163" w:rsidP="00544163">
      <w:r w:rsidRPr="00544163">
        <w:t>Build a PESTLE for Your Industry (10 minutes)</w:t>
      </w:r>
    </w:p>
    <w:p w14:paraId="6753D7A9" w14:textId="77777777" w:rsidR="00544163" w:rsidRPr="00544163" w:rsidRDefault="00544163" w:rsidP="00544163">
      <w:r w:rsidRPr="00544163">
        <w:t xml:space="preserve">Choose an industry you’re familiar with (e.g., healthcare, logistics, higher ed, tech). Conduct a PESTLE analysis using current trends. </w:t>
      </w:r>
    </w:p>
    <w:p w14:paraId="16854E4E" w14:textId="77777777" w:rsidR="00544163" w:rsidRPr="00544163" w:rsidRDefault="00544163">
      <w:pPr>
        <w:numPr>
          <w:ilvl w:val="0"/>
          <w:numId w:val="8"/>
        </w:numPr>
      </w:pPr>
      <w:r w:rsidRPr="00544163">
        <w:t>Pair and Share – pair students who have similar interests in an industry</w:t>
      </w:r>
    </w:p>
    <w:p w14:paraId="1319CCFF" w14:textId="77777777" w:rsidR="00544163" w:rsidRPr="00544163" w:rsidRDefault="00544163">
      <w:pPr>
        <w:numPr>
          <w:ilvl w:val="0"/>
          <w:numId w:val="8"/>
        </w:numPr>
      </w:pPr>
      <w:r w:rsidRPr="00544163">
        <w:t xml:space="preserve">Have each group </w:t>
      </w:r>
      <w:proofErr w:type="gramStart"/>
      <w:r w:rsidRPr="00544163">
        <w:t>conduct</w:t>
      </w:r>
      <w:proofErr w:type="gramEnd"/>
      <w:r w:rsidRPr="00544163">
        <w:t xml:space="preserve"> a PESTLE analysis</w:t>
      </w:r>
    </w:p>
    <w:p w14:paraId="5FDA1120" w14:textId="77777777" w:rsidR="00544163" w:rsidRPr="00544163" w:rsidRDefault="00544163">
      <w:pPr>
        <w:numPr>
          <w:ilvl w:val="0"/>
          <w:numId w:val="9"/>
        </w:numPr>
      </w:pPr>
      <w:r w:rsidRPr="00544163">
        <w:t>Debrief by asking a few groups to share their answers. (1 minute)</w:t>
      </w:r>
    </w:p>
    <w:p w14:paraId="4BCFE532" w14:textId="77777777" w:rsidR="00544163" w:rsidRPr="00544163" w:rsidRDefault="00544163">
      <w:pPr>
        <w:numPr>
          <w:ilvl w:val="0"/>
          <w:numId w:val="9"/>
        </w:numPr>
      </w:pPr>
      <w:r w:rsidRPr="00544163">
        <w:t>Ask Reflection Questions</w:t>
      </w:r>
    </w:p>
    <w:p w14:paraId="01989093" w14:textId="77777777" w:rsidR="00544163" w:rsidRPr="00544163" w:rsidRDefault="00544163" w:rsidP="00544163">
      <w:r w:rsidRPr="00544163">
        <w:t xml:space="preserve"> </w:t>
      </w:r>
    </w:p>
    <w:p w14:paraId="54EF0FF9" w14:textId="77777777" w:rsidR="00544163" w:rsidRPr="00544163" w:rsidRDefault="00544163" w:rsidP="00544163">
      <w:r w:rsidRPr="00544163">
        <w:rPr>
          <w:b/>
          <w:bCs/>
        </w:rPr>
        <w:lastRenderedPageBreak/>
        <w:t>Facilitator Notes:</w:t>
      </w:r>
      <w:r w:rsidRPr="00544163">
        <w:t> </w:t>
      </w:r>
    </w:p>
    <w:p w14:paraId="7244A29D" w14:textId="77777777" w:rsidR="00544163" w:rsidRDefault="00544163" w:rsidP="00544163">
      <w:r w:rsidRPr="00544163">
        <w:t>Use this as a handout or homework assignment.</w:t>
      </w:r>
    </w:p>
    <w:p w14:paraId="55343119" w14:textId="77777777" w:rsidR="00C025D0" w:rsidRPr="00544163" w:rsidRDefault="00C025D0" w:rsidP="00544163"/>
    <w:p w14:paraId="24C853FF" w14:textId="77777777" w:rsidR="00544163" w:rsidRPr="00544163" w:rsidRDefault="00544163" w:rsidP="00544163">
      <w:r w:rsidRPr="00544163">
        <w:rPr>
          <w:b/>
          <w:bCs/>
        </w:rPr>
        <w:t>Reflection Questions:</w:t>
      </w:r>
    </w:p>
    <w:p w14:paraId="344B35C1" w14:textId="77777777" w:rsidR="00544163" w:rsidRPr="00544163" w:rsidRDefault="00544163" w:rsidP="00544163">
      <w:r w:rsidRPr="00544163">
        <w:t>1. Which of your six factors do you believe poses the greatest risk to workforce planning?</w:t>
      </w:r>
    </w:p>
    <w:p w14:paraId="4459F7F7" w14:textId="1B2A1B83" w:rsidR="00544163" w:rsidRPr="00544163" w:rsidRDefault="00544163" w:rsidP="00544163">
      <w:r w:rsidRPr="00544163">
        <w:t xml:space="preserve">2. Which factor presents an opportunity that could create </w:t>
      </w:r>
      <w:r>
        <w:t xml:space="preserve">a </w:t>
      </w:r>
      <w:r w:rsidRPr="00544163">
        <w:t>competitive advantage if addressed proactively?</w:t>
      </w:r>
    </w:p>
    <w:p w14:paraId="4A8AAA2D" w14:textId="72D02465" w:rsidR="00C025D0" w:rsidRDefault="00544163" w:rsidP="00544163">
      <w:r w:rsidRPr="00544163">
        <w:t>3. How would you monitor these trends going forward? What data sources or signals would you track?</w:t>
      </w:r>
    </w:p>
    <w:p w14:paraId="36112729" w14:textId="77777777" w:rsidR="00C025D0" w:rsidRDefault="00C025D0">
      <w:r>
        <w:br w:type="page"/>
      </w:r>
    </w:p>
    <w:p w14:paraId="1A66BF93" w14:textId="36D74519" w:rsidR="00544163" w:rsidRPr="00544163" w:rsidRDefault="00A06663" w:rsidP="00A06663">
      <w:pPr>
        <w:jc w:val="center"/>
      </w:pPr>
      <w:r>
        <w:rPr>
          <w:noProof/>
        </w:rPr>
        <w:lastRenderedPageBreak/>
        <w:drawing>
          <wp:inline distT="0" distB="0" distL="0" distR="0" wp14:anchorId="7B8292B1" wp14:editId="114E39E5">
            <wp:extent cx="3208867" cy="1803274"/>
            <wp:effectExtent l="0" t="0" r="4445" b="635"/>
            <wp:docPr id="116705783" name="Picture 14" descr="A diagram of a business strateg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5783" name="Picture 14" descr="A diagram of a business strategy&#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234767" cy="1817829"/>
                    </a:xfrm>
                    <a:prstGeom prst="rect">
                      <a:avLst/>
                    </a:prstGeom>
                  </pic:spPr>
                </pic:pic>
              </a:graphicData>
            </a:graphic>
          </wp:inline>
        </w:drawing>
      </w:r>
    </w:p>
    <w:p w14:paraId="303A0631" w14:textId="0C3A437A" w:rsidR="00A06663" w:rsidRPr="00A06663" w:rsidRDefault="00A06663" w:rsidP="00A06663">
      <w:pPr>
        <w:jc w:val="center"/>
      </w:pPr>
      <w:r w:rsidRPr="00A06663">
        <w:t>Time</w:t>
      </w:r>
      <w:proofErr w:type="gramStart"/>
      <w:r w:rsidRPr="00A06663">
        <w:t>:  4</w:t>
      </w:r>
      <w:proofErr w:type="gramEnd"/>
      <w:r w:rsidRPr="00A06663">
        <w:t xml:space="preserve"> or </w:t>
      </w:r>
      <w:r>
        <w:t>(</w:t>
      </w:r>
      <w:r w:rsidRPr="00A06663">
        <w:t>10 with video</w:t>
      </w:r>
      <w:r>
        <w:t>)</w:t>
      </w:r>
      <w:r w:rsidRPr="00A06663">
        <w:t xml:space="preserve"> minutes</w:t>
      </w:r>
    </w:p>
    <w:p w14:paraId="3D0C55F9" w14:textId="616F67AC" w:rsidR="00A06663" w:rsidRPr="00A06663" w:rsidRDefault="00A06663" w:rsidP="00A06663">
      <w:pPr>
        <w:jc w:val="center"/>
      </w:pPr>
      <w:r w:rsidRPr="00A06663">
        <w:t>Running time: 46 minutes</w:t>
      </w:r>
    </w:p>
    <w:p w14:paraId="1D4B18EF" w14:textId="77777777" w:rsidR="00A06663" w:rsidRPr="00A06663" w:rsidRDefault="00A06663" w:rsidP="00A06663">
      <w:r w:rsidRPr="00A06663">
        <w:t> </w:t>
      </w:r>
    </w:p>
    <w:p w14:paraId="65085CBE" w14:textId="6B061AE7" w:rsidR="00A06663" w:rsidRPr="00A06663" w:rsidRDefault="00A06663" w:rsidP="00A06663">
      <w:r w:rsidRPr="00A06663">
        <w:rPr>
          <w:b/>
          <w:bCs/>
        </w:rPr>
        <w:t>Objective</w:t>
      </w:r>
      <w:r w:rsidRPr="00A06663">
        <w:t>: Define a SWOT analysis</w:t>
      </w:r>
      <w:r>
        <w:t>.</w:t>
      </w:r>
    </w:p>
    <w:p w14:paraId="0CDACFA6" w14:textId="6442EDA7" w:rsidR="00A06663" w:rsidRPr="00A06663" w:rsidRDefault="00A06663" w:rsidP="00A06663">
      <w:r w:rsidRPr="00A06663">
        <w:rPr>
          <w:b/>
          <w:bCs/>
        </w:rPr>
        <w:t>Description</w:t>
      </w:r>
      <w:r w:rsidRPr="00A06663">
        <w:t>: Show video and define SWOT</w:t>
      </w:r>
      <w:r>
        <w:t>.</w:t>
      </w:r>
    </w:p>
    <w:p w14:paraId="415CD8FD" w14:textId="20E31253" w:rsidR="00A06663" w:rsidRDefault="00A06663" w:rsidP="00A06663">
      <w:r w:rsidRPr="00A06663">
        <w:rPr>
          <w:b/>
          <w:bCs/>
        </w:rPr>
        <w:t>Instructional Method</w:t>
      </w:r>
      <w:r w:rsidRPr="00A06663">
        <w:t xml:space="preserve">: Lecture </w:t>
      </w:r>
      <w:r>
        <w:t xml:space="preserve">- </w:t>
      </w:r>
      <w:r w:rsidRPr="00A06663">
        <w:t>Video (optional)</w:t>
      </w:r>
    </w:p>
    <w:p w14:paraId="1543129C" w14:textId="77777777" w:rsidR="00A06663" w:rsidRPr="00A06663" w:rsidRDefault="00A06663" w:rsidP="00A06663"/>
    <w:p w14:paraId="21FD38E7" w14:textId="77777777" w:rsidR="00A06663" w:rsidRPr="00A06663" w:rsidRDefault="00A06663" w:rsidP="00A06663">
      <w:r w:rsidRPr="00A06663">
        <w:rPr>
          <w:b/>
          <w:bCs/>
        </w:rPr>
        <w:t>Script</w:t>
      </w:r>
      <w:r w:rsidRPr="00A06663">
        <w:t>:  </w:t>
      </w:r>
    </w:p>
    <w:p w14:paraId="0A7CCB57" w14:textId="77777777" w:rsidR="00A06663" w:rsidRDefault="00A06663" w:rsidP="00A06663">
      <w:r w:rsidRPr="00A06663">
        <w:t xml:space="preserve">If PESTLE is the wide-angle lens of workforce planning, </w:t>
      </w:r>
      <w:r w:rsidRPr="00A06663">
        <w:rPr>
          <w:b/>
          <w:bCs/>
        </w:rPr>
        <w:t>SWOT analysis</w:t>
      </w:r>
      <w:r w:rsidRPr="00A06663">
        <w:t xml:space="preserve"> is the microscope. It turns the focus inward—on what your organization is doing well, where it’s vulnerable, and how it can leverage internal strengths or fix weaknesses to build the workforce it needs.</w:t>
      </w:r>
    </w:p>
    <w:p w14:paraId="42EA9DDC" w14:textId="77777777" w:rsidR="00A06663" w:rsidRPr="00A06663" w:rsidRDefault="00A06663" w:rsidP="00A06663"/>
    <w:p w14:paraId="70917EC7" w14:textId="77777777" w:rsidR="00A06663" w:rsidRPr="00A06663" w:rsidRDefault="00A06663" w:rsidP="00A06663">
      <w:r w:rsidRPr="00A06663">
        <w:t>SWOT stands for:</w:t>
      </w:r>
    </w:p>
    <w:p w14:paraId="18B97EA6" w14:textId="77777777" w:rsidR="00A06663" w:rsidRPr="00A06663" w:rsidRDefault="00A06663">
      <w:pPr>
        <w:pStyle w:val="ListParagraph"/>
        <w:numPr>
          <w:ilvl w:val="0"/>
          <w:numId w:val="10"/>
        </w:numPr>
      </w:pPr>
      <w:r w:rsidRPr="00A06663">
        <w:rPr>
          <w:b/>
          <w:bCs/>
        </w:rPr>
        <w:t>Strengths</w:t>
      </w:r>
    </w:p>
    <w:p w14:paraId="1F3C5E6E" w14:textId="77777777" w:rsidR="00A06663" w:rsidRPr="00A06663" w:rsidRDefault="00A06663">
      <w:pPr>
        <w:pStyle w:val="ListParagraph"/>
        <w:numPr>
          <w:ilvl w:val="0"/>
          <w:numId w:val="10"/>
        </w:numPr>
      </w:pPr>
      <w:r w:rsidRPr="00A06663">
        <w:rPr>
          <w:b/>
          <w:bCs/>
        </w:rPr>
        <w:t>Weaknesses</w:t>
      </w:r>
    </w:p>
    <w:p w14:paraId="69FF574F" w14:textId="77777777" w:rsidR="00A06663" w:rsidRPr="00A06663" w:rsidRDefault="00A06663">
      <w:pPr>
        <w:pStyle w:val="ListParagraph"/>
        <w:numPr>
          <w:ilvl w:val="0"/>
          <w:numId w:val="10"/>
        </w:numPr>
      </w:pPr>
      <w:r w:rsidRPr="00A06663">
        <w:rPr>
          <w:b/>
          <w:bCs/>
        </w:rPr>
        <w:t>Opportunities</w:t>
      </w:r>
    </w:p>
    <w:p w14:paraId="03C55821" w14:textId="77777777" w:rsidR="00A06663" w:rsidRPr="00A06663" w:rsidRDefault="00A06663">
      <w:pPr>
        <w:pStyle w:val="ListParagraph"/>
        <w:numPr>
          <w:ilvl w:val="0"/>
          <w:numId w:val="10"/>
        </w:numPr>
      </w:pPr>
      <w:r w:rsidRPr="00A06663">
        <w:rPr>
          <w:b/>
          <w:bCs/>
        </w:rPr>
        <w:t>Threats</w:t>
      </w:r>
    </w:p>
    <w:p w14:paraId="28107DC0" w14:textId="77777777" w:rsidR="00A06663" w:rsidRPr="00A06663" w:rsidRDefault="00A06663" w:rsidP="00A06663"/>
    <w:p w14:paraId="44D2A914" w14:textId="77777777" w:rsidR="00A06663" w:rsidRPr="00A06663" w:rsidRDefault="00A06663" w:rsidP="00A06663">
      <w:r w:rsidRPr="00A06663">
        <w:t xml:space="preserve">In workforce planning, SWOT is used to evaluate internal talent capabilities and constraints </w:t>
      </w:r>
      <w:r w:rsidRPr="00A06663">
        <w:rPr>
          <w:i/>
          <w:iCs/>
        </w:rPr>
        <w:t>relative</w:t>
      </w:r>
      <w:r w:rsidRPr="00A06663">
        <w:t xml:space="preserve"> to business goals. The result? Smarter investments, more focused development, and fewer blind spots.</w:t>
      </w:r>
    </w:p>
    <w:p w14:paraId="60AD3BDB" w14:textId="77777777" w:rsidR="00A06663" w:rsidRPr="00A06663" w:rsidRDefault="00A06663" w:rsidP="00A06663">
      <w:r w:rsidRPr="00A06663">
        <w:t> </w:t>
      </w:r>
    </w:p>
    <w:p w14:paraId="70DE275C" w14:textId="77777777" w:rsidR="00A06663" w:rsidRPr="00A06663" w:rsidRDefault="00A06663" w:rsidP="00A06663">
      <w:r w:rsidRPr="00A06663">
        <w:rPr>
          <w:b/>
          <w:bCs/>
        </w:rPr>
        <w:t>Facilitator Notes:</w:t>
      </w:r>
    </w:p>
    <w:p w14:paraId="2364241F" w14:textId="4D03FA00" w:rsidR="00A06663" w:rsidRPr="00A06663" w:rsidRDefault="00A06663" w:rsidP="00A06663">
      <w:hyperlink r:id="rId25" w:history="1">
        <w:r w:rsidRPr="00A06663">
          <w:rPr>
            <w:rStyle w:val="Hyperlink"/>
          </w:rPr>
          <w:t>What is SWOT Analysis? | A SWOT Analysis of Amazon</w:t>
        </w:r>
      </w:hyperlink>
      <w:r w:rsidRPr="00A06663">
        <w:br/>
        <w:t>Video </w:t>
      </w:r>
      <w:r>
        <w:t>(Time</w:t>
      </w:r>
      <w:r w:rsidRPr="00A06663">
        <w:t>: 8:31</w:t>
      </w:r>
      <w:r>
        <w:t>)</w:t>
      </w:r>
    </w:p>
    <w:p w14:paraId="4F5DE474" w14:textId="77777777" w:rsidR="00A06663" w:rsidRDefault="00A06663" w:rsidP="00A06663">
      <w:pPr>
        <w:rPr>
          <w:b/>
          <w:bCs/>
        </w:rPr>
      </w:pPr>
    </w:p>
    <w:p w14:paraId="53CA828A" w14:textId="4DBC643A" w:rsidR="00A06663" w:rsidRPr="00A06663" w:rsidRDefault="00A06663" w:rsidP="00A06663">
      <w:r w:rsidRPr="00A06663">
        <w:rPr>
          <w:b/>
          <w:bCs/>
        </w:rPr>
        <w:t>Why SWOT Is Strategic, Not Just Academic</w:t>
      </w:r>
    </w:p>
    <w:p w14:paraId="1AFEDAB3" w14:textId="77777777" w:rsidR="00A06663" w:rsidRDefault="00A06663" w:rsidP="00A06663">
      <w:r w:rsidRPr="00A06663">
        <w:t xml:space="preserve">Too often, SWOT is treated like </w:t>
      </w:r>
      <w:proofErr w:type="gramStart"/>
      <w:r w:rsidRPr="00A06663">
        <w:t>a classroom</w:t>
      </w:r>
      <w:proofErr w:type="gramEnd"/>
      <w:r w:rsidRPr="00A06663">
        <w:t xml:space="preserve"> exercise. But in high-functioning organizations, SWOT is a </w:t>
      </w:r>
      <w:r w:rsidRPr="00A06663">
        <w:rPr>
          <w:b/>
          <w:bCs/>
        </w:rPr>
        <w:t>strategic alignment tool</w:t>
      </w:r>
      <w:r w:rsidRPr="00A06663">
        <w:t>—especially when combined with workforce metrics, leadership insight, and employee feedback.</w:t>
      </w:r>
    </w:p>
    <w:p w14:paraId="314C32BA" w14:textId="77777777" w:rsidR="00A06663" w:rsidRPr="00A06663" w:rsidRDefault="00A06663" w:rsidP="00A06663"/>
    <w:p w14:paraId="3E18D474" w14:textId="77777777" w:rsidR="00A06663" w:rsidRDefault="00A06663" w:rsidP="00A06663">
      <w:r w:rsidRPr="00A06663">
        <w:t xml:space="preserve">Organizations that integrate workforce planning into their broader operational and strategic planning cycles are more likely to remain agile, competitive, and future-ready. According to </w:t>
      </w:r>
      <w:hyperlink r:id="rId26" w:history="1">
        <w:r w:rsidRPr="00A06663">
          <w:rPr>
            <w:rStyle w:val="Hyperlink"/>
          </w:rPr>
          <w:t>McKinsey</w:t>
        </w:r>
      </w:hyperlink>
      <w:r w:rsidRPr="00A06663">
        <w:t xml:space="preserve">, companies that embed workforce planning into core decision-making processes are </w:t>
      </w:r>
      <w:r w:rsidRPr="00A06663">
        <w:rPr>
          <w:b/>
          <w:bCs/>
        </w:rPr>
        <w:t>35% more likely to proactively address skill gaps</w:t>
      </w:r>
      <w:r w:rsidRPr="00A06663">
        <w:t xml:space="preserve"> and adapt to rapid change (Gandhi et al., 2025).</w:t>
      </w:r>
    </w:p>
    <w:p w14:paraId="44C54B3A" w14:textId="77777777" w:rsidR="00A06663" w:rsidRPr="00A06663" w:rsidRDefault="00A06663" w:rsidP="00A06663"/>
    <w:p w14:paraId="599B2E4C" w14:textId="77777777" w:rsidR="00A06663" w:rsidRPr="00A06663" w:rsidRDefault="00A06663" w:rsidP="00A06663">
      <w:r w:rsidRPr="00A06663">
        <w:lastRenderedPageBreak/>
        <w:t xml:space="preserve">Similarly, </w:t>
      </w:r>
      <w:hyperlink r:id="rId27" w:history="1">
        <w:r w:rsidRPr="00A06663">
          <w:rPr>
            <w:rStyle w:val="Hyperlink"/>
          </w:rPr>
          <w:t>KPMG</w:t>
        </w:r>
      </w:hyperlink>
      <w:r w:rsidRPr="00A06663">
        <w:t xml:space="preserve"> (2023), emphasizes that static planning models are no longer viable in today’s environment. Instead, organizations must link talent analytics to strategy execution to respond to ongoing uncertainty.</w:t>
      </w:r>
    </w:p>
    <w:p w14:paraId="314BF061" w14:textId="0D00B262" w:rsidR="00A06663" w:rsidRPr="00A06663" w:rsidRDefault="00A06663" w:rsidP="00A06663">
      <w:r w:rsidRPr="00A06663">
        <w:t>The size of an organization isn’t important when it comes to the usefulness of SWOT analysis. A company can be a multi-national, billion-dollar company and find the activity useful, as can a local ‘mom and pop’ shop and every size business in between (White, 2024).</w:t>
      </w:r>
    </w:p>
    <w:p w14:paraId="495179C0" w14:textId="43C9C6C1" w:rsidR="00B464C2" w:rsidRDefault="00A06663" w:rsidP="00A06663">
      <w:r w:rsidRPr="00A06663">
        <w:t>To fully understand how SWOT analysis impacts workforce planning, consider the following categories and their relevance to Workforce Planning.</w:t>
      </w:r>
    </w:p>
    <w:p w14:paraId="2EDAA9C3" w14:textId="77777777" w:rsidR="00B464C2" w:rsidRDefault="00B464C2">
      <w:r>
        <w:br w:type="page"/>
      </w:r>
    </w:p>
    <w:p w14:paraId="779254BD" w14:textId="080ABA53" w:rsidR="00A06663" w:rsidRPr="00A06663" w:rsidRDefault="00B464C2" w:rsidP="00B464C2">
      <w:pPr>
        <w:jc w:val="center"/>
      </w:pPr>
      <w:r>
        <w:rPr>
          <w:noProof/>
        </w:rPr>
        <w:lastRenderedPageBreak/>
        <w:drawing>
          <wp:inline distT="0" distB="0" distL="0" distR="0" wp14:anchorId="1E9AC3CB" wp14:editId="0E7E4037">
            <wp:extent cx="3166533" cy="1779483"/>
            <wp:effectExtent l="0" t="0" r="0" b="0"/>
            <wp:docPr id="656632957" name="Picture 15" descr="A blue and white chart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632957" name="Picture 15" descr="A blue and white chart with white text&#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207483" cy="1802496"/>
                    </a:xfrm>
                    <a:prstGeom prst="rect">
                      <a:avLst/>
                    </a:prstGeom>
                  </pic:spPr>
                </pic:pic>
              </a:graphicData>
            </a:graphic>
          </wp:inline>
        </w:drawing>
      </w:r>
    </w:p>
    <w:p w14:paraId="566DDEA0" w14:textId="621980AC" w:rsidR="00B464C2" w:rsidRPr="00B464C2" w:rsidRDefault="00B464C2" w:rsidP="00B464C2">
      <w:pPr>
        <w:jc w:val="center"/>
      </w:pPr>
      <w:r w:rsidRPr="00B464C2">
        <w:t>Time</w:t>
      </w:r>
      <w:proofErr w:type="gramStart"/>
      <w:r w:rsidRPr="00B464C2">
        <w:t>:  5</w:t>
      </w:r>
      <w:proofErr w:type="gramEnd"/>
      <w:r w:rsidRPr="00B464C2">
        <w:t xml:space="preserve"> minutes</w:t>
      </w:r>
    </w:p>
    <w:p w14:paraId="50028401" w14:textId="076A40B2" w:rsidR="00B464C2" w:rsidRPr="00B464C2" w:rsidRDefault="00B464C2" w:rsidP="00B464C2">
      <w:pPr>
        <w:jc w:val="center"/>
      </w:pPr>
      <w:r w:rsidRPr="00B464C2">
        <w:t>Running time: 51 minutes</w:t>
      </w:r>
    </w:p>
    <w:p w14:paraId="0B8EF913" w14:textId="77777777" w:rsidR="00B464C2" w:rsidRPr="00B464C2" w:rsidRDefault="00B464C2" w:rsidP="00B464C2">
      <w:r w:rsidRPr="00B464C2">
        <w:t> </w:t>
      </w:r>
    </w:p>
    <w:p w14:paraId="06F61829" w14:textId="711B40EE" w:rsidR="00B464C2" w:rsidRPr="00B464C2" w:rsidRDefault="00B464C2" w:rsidP="00B464C2">
      <w:r w:rsidRPr="00B464C2">
        <w:rPr>
          <w:b/>
          <w:bCs/>
        </w:rPr>
        <w:t>Objective</w:t>
      </w:r>
      <w:r w:rsidRPr="00B464C2">
        <w:t>: Apply the example to each section of SWOT</w:t>
      </w:r>
      <w:r w:rsidR="00DF54BF">
        <w:t>.</w:t>
      </w:r>
    </w:p>
    <w:p w14:paraId="2A099099" w14:textId="3D96EA37" w:rsidR="00B464C2" w:rsidRPr="00B464C2" w:rsidRDefault="00B464C2" w:rsidP="00B464C2">
      <w:r w:rsidRPr="00B464C2">
        <w:rPr>
          <w:b/>
          <w:bCs/>
        </w:rPr>
        <w:t>Description</w:t>
      </w:r>
      <w:r w:rsidRPr="00B464C2">
        <w:t>: Describe the example and ask the questions from each SWOT category</w:t>
      </w:r>
      <w:r w:rsidR="00DF54BF">
        <w:t>.</w:t>
      </w:r>
    </w:p>
    <w:p w14:paraId="4BFCFDCC" w14:textId="45A478BD" w:rsidR="00B464C2" w:rsidRDefault="00B464C2" w:rsidP="00B464C2">
      <w:r w:rsidRPr="00B464C2">
        <w:rPr>
          <w:b/>
          <w:bCs/>
        </w:rPr>
        <w:t>Instructional Method</w:t>
      </w:r>
      <w:r w:rsidRPr="00B464C2">
        <w:t>: Questions</w:t>
      </w:r>
      <w:r>
        <w:t xml:space="preserve"> – </w:t>
      </w:r>
      <w:r w:rsidRPr="00B464C2">
        <w:t>Example</w:t>
      </w:r>
      <w:r>
        <w:t xml:space="preserve"> - </w:t>
      </w:r>
      <w:r w:rsidRPr="00B464C2">
        <w:t>Implicatio</w:t>
      </w:r>
      <w:r w:rsidR="00337799">
        <w:t>n</w:t>
      </w:r>
    </w:p>
    <w:p w14:paraId="6CD18451" w14:textId="77777777" w:rsidR="00B464C2" w:rsidRPr="00B464C2" w:rsidRDefault="00B464C2" w:rsidP="00B464C2"/>
    <w:p w14:paraId="43A14823" w14:textId="77777777" w:rsidR="00B464C2" w:rsidRPr="00B464C2" w:rsidRDefault="00B464C2" w:rsidP="00B464C2">
      <w:r w:rsidRPr="00B464C2">
        <w:rPr>
          <w:b/>
          <w:bCs/>
        </w:rPr>
        <w:t>Script</w:t>
      </w:r>
      <w:r w:rsidRPr="00B464C2">
        <w:t>:  </w:t>
      </w:r>
    </w:p>
    <w:p w14:paraId="1D593611" w14:textId="6353FD8B" w:rsidR="00B464C2" w:rsidRDefault="00B464C2" w:rsidP="00B464C2">
      <w:r w:rsidRPr="00B464C2">
        <w:t xml:space="preserve">Let’s break this down into some specific, applicable questions that can be asked to make this exercise more approachable </w:t>
      </w:r>
      <w:r w:rsidR="00513E8F">
        <w:t>(see questions in facilitator notes).</w:t>
      </w:r>
    </w:p>
    <w:p w14:paraId="0A59D1C2" w14:textId="77777777" w:rsidR="00513E8F" w:rsidRDefault="00513E8F" w:rsidP="00B464C2"/>
    <w:p w14:paraId="44C8DFDF" w14:textId="77777777" w:rsidR="00513E8F" w:rsidRDefault="00513E8F" w:rsidP="00513E8F">
      <w:r w:rsidRPr="00B464C2">
        <w:rPr>
          <w:b/>
          <w:bCs/>
        </w:rPr>
        <w:t>ASK</w:t>
      </w:r>
      <w:r w:rsidRPr="00B464C2">
        <w:t>: Key Questions for each SWOT category</w:t>
      </w:r>
    </w:p>
    <w:p w14:paraId="6E2CBEE6" w14:textId="77777777" w:rsidR="00337799" w:rsidRPr="00B464C2" w:rsidRDefault="00337799" w:rsidP="00B464C2"/>
    <w:p w14:paraId="027BEB5E" w14:textId="77777777" w:rsidR="00B464C2" w:rsidRDefault="00B464C2" w:rsidP="00B464C2">
      <w:r w:rsidRPr="00B464C2">
        <w:t>It’s always a great idea to see an example applied to real industry. The health care industry is a great example of an industry that must use workforce planning to ensure successful staffing levels are met.</w:t>
      </w:r>
    </w:p>
    <w:p w14:paraId="15886C93" w14:textId="77777777" w:rsidR="00337799" w:rsidRPr="00B464C2" w:rsidRDefault="00337799" w:rsidP="00B464C2"/>
    <w:p w14:paraId="07F573FA" w14:textId="77777777" w:rsidR="00B464C2" w:rsidRDefault="00B464C2" w:rsidP="00B464C2">
      <w:pPr>
        <w:rPr>
          <w:b/>
          <w:bCs/>
        </w:rPr>
      </w:pPr>
      <w:r w:rsidRPr="00B464C2">
        <w:rPr>
          <w:b/>
          <w:bCs/>
        </w:rPr>
        <w:t>Facilitator Notes:</w:t>
      </w:r>
    </w:p>
    <w:p w14:paraId="0525D8A2" w14:textId="77777777" w:rsidR="00337799" w:rsidRDefault="00337799" w:rsidP="00B464C2">
      <w:pPr>
        <w:rPr>
          <w:b/>
          <w:bCs/>
        </w:rPr>
      </w:pPr>
    </w:p>
    <w:p w14:paraId="558D21D0" w14:textId="5CCEA697" w:rsidR="00337799" w:rsidRPr="00B464C2" w:rsidRDefault="00337799" w:rsidP="00B464C2">
      <w:r w:rsidRPr="00B464C2">
        <w:t xml:space="preserve">Applied Example: Strategic Workforce SWOT for a Mid-Sized Health System </w:t>
      </w:r>
    </w:p>
    <w:tbl>
      <w:tblPr>
        <w:tblW w:w="110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0"/>
        <w:gridCol w:w="4410"/>
        <w:gridCol w:w="4820"/>
      </w:tblGrid>
      <w:tr w:rsidR="00337799" w14:paraId="04B18A79" w14:textId="77777777" w:rsidTr="00337799">
        <w:tc>
          <w:tcPr>
            <w:tcW w:w="1830" w:type="dxa"/>
            <w:tcMar>
              <w:top w:w="100" w:type="dxa"/>
              <w:left w:w="100" w:type="dxa"/>
              <w:bottom w:w="100" w:type="dxa"/>
              <w:right w:w="100" w:type="dxa"/>
            </w:tcMar>
          </w:tcPr>
          <w:p w14:paraId="6BB5AA00" w14:textId="77777777" w:rsidR="00337799" w:rsidRDefault="00337799" w:rsidP="00DE3E51">
            <w:pPr>
              <w:keepNext/>
              <w:keepLines/>
              <w:widowControl w:val="0"/>
              <w:pBdr>
                <w:top w:val="nil"/>
                <w:left w:val="nil"/>
                <w:bottom w:val="nil"/>
                <w:right w:val="nil"/>
                <w:between w:val="nil"/>
              </w:pBdr>
              <w:jc w:val="center"/>
              <w:rPr>
                <w:b/>
                <w:bCs/>
              </w:rPr>
            </w:pPr>
            <w:r>
              <w:rPr>
                <w:b/>
                <w:bCs/>
              </w:rPr>
              <w:lastRenderedPageBreak/>
              <w:t>Category</w:t>
            </w:r>
          </w:p>
        </w:tc>
        <w:tc>
          <w:tcPr>
            <w:tcW w:w="4410" w:type="dxa"/>
            <w:tcMar>
              <w:top w:w="100" w:type="dxa"/>
              <w:left w:w="100" w:type="dxa"/>
              <w:bottom w:w="100" w:type="dxa"/>
              <w:right w:w="100" w:type="dxa"/>
            </w:tcMar>
          </w:tcPr>
          <w:p w14:paraId="3347AFC5" w14:textId="77777777" w:rsidR="00337799" w:rsidRDefault="00337799" w:rsidP="00DE3E51">
            <w:pPr>
              <w:keepNext/>
              <w:keepLines/>
              <w:widowControl w:val="0"/>
              <w:pBdr>
                <w:top w:val="nil"/>
                <w:left w:val="nil"/>
                <w:bottom w:val="nil"/>
                <w:right w:val="nil"/>
                <w:between w:val="nil"/>
              </w:pBdr>
              <w:jc w:val="center"/>
              <w:rPr>
                <w:b/>
                <w:bCs/>
              </w:rPr>
            </w:pPr>
            <w:r>
              <w:rPr>
                <w:b/>
                <w:bCs/>
              </w:rPr>
              <w:t>Description</w:t>
            </w:r>
          </w:p>
        </w:tc>
        <w:tc>
          <w:tcPr>
            <w:tcW w:w="4820" w:type="dxa"/>
            <w:tcMar>
              <w:top w:w="100" w:type="dxa"/>
              <w:left w:w="100" w:type="dxa"/>
              <w:bottom w:w="100" w:type="dxa"/>
              <w:right w:w="100" w:type="dxa"/>
            </w:tcMar>
          </w:tcPr>
          <w:p w14:paraId="602EF673" w14:textId="77777777" w:rsidR="00337799" w:rsidRDefault="00337799" w:rsidP="00DE3E51">
            <w:pPr>
              <w:keepNext/>
              <w:keepLines/>
              <w:widowControl w:val="0"/>
              <w:pBdr>
                <w:top w:val="nil"/>
                <w:left w:val="nil"/>
                <w:bottom w:val="nil"/>
                <w:right w:val="nil"/>
                <w:between w:val="nil"/>
              </w:pBdr>
              <w:jc w:val="center"/>
              <w:rPr>
                <w:b/>
                <w:bCs/>
              </w:rPr>
            </w:pPr>
            <w:r>
              <w:rPr>
                <w:b/>
                <w:bCs/>
              </w:rPr>
              <w:t>Implication</w:t>
            </w:r>
          </w:p>
        </w:tc>
      </w:tr>
      <w:tr w:rsidR="00337799" w14:paraId="09D970EB" w14:textId="77777777" w:rsidTr="000B26AB">
        <w:trPr>
          <w:trHeight w:val="537"/>
        </w:trPr>
        <w:tc>
          <w:tcPr>
            <w:tcW w:w="1830" w:type="dxa"/>
            <w:tcMar>
              <w:top w:w="100" w:type="dxa"/>
              <w:left w:w="100" w:type="dxa"/>
              <w:bottom w:w="100" w:type="dxa"/>
              <w:right w:w="100" w:type="dxa"/>
            </w:tcMar>
          </w:tcPr>
          <w:p w14:paraId="2A19FEA1" w14:textId="77777777" w:rsidR="00337799" w:rsidRDefault="00337799" w:rsidP="0005744C">
            <w:pPr>
              <w:keepNext/>
              <w:keepLines/>
              <w:widowControl w:val="0"/>
              <w:pBdr>
                <w:top w:val="nil"/>
                <w:left w:val="nil"/>
                <w:bottom w:val="nil"/>
                <w:right w:val="nil"/>
                <w:between w:val="nil"/>
              </w:pBdr>
              <w:rPr>
                <w:b/>
                <w:bCs/>
              </w:rPr>
            </w:pPr>
          </w:p>
          <w:p w14:paraId="424A2295" w14:textId="77777777" w:rsidR="00337799" w:rsidRDefault="00337799" w:rsidP="0005744C">
            <w:pPr>
              <w:keepNext/>
              <w:keepLines/>
              <w:widowControl w:val="0"/>
              <w:pBdr>
                <w:top w:val="nil"/>
                <w:left w:val="nil"/>
                <w:bottom w:val="nil"/>
                <w:right w:val="nil"/>
                <w:between w:val="nil"/>
              </w:pBdr>
              <w:rPr>
                <w:b/>
                <w:bCs/>
              </w:rPr>
            </w:pPr>
            <w:r>
              <w:rPr>
                <w:b/>
                <w:bCs/>
              </w:rPr>
              <w:t>Strengths</w:t>
            </w:r>
          </w:p>
        </w:tc>
        <w:tc>
          <w:tcPr>
            <w:tcW w:w="4410" w:type="dxa"/>
            <w:tcMar>
              <w:top w:w="100" w:type="dxa"/>
              <w:left w:w="100" w:type="dxa"/>
              <w:bottom w:w="100" w:type="dxa"/>
              <w:right w:w="100" w:type="dxa"/>
            </w:tcMar>
          </w:tcPr>
          <w:p w14:paraId="311D7B88" w14:textId="77777777" w:rsidR="00337799" w:rsidRDefault="00337799" w:rsidP="0005744C">
            <w:pPr>
              <w:keepNext/>
              <w:keepLines/>
              <w:widowControl w:val="0"/>
              <w:pBdr>
                <w:top w:val="nil"/>
                <w:left w:val="nil"/>
                <w:bottom w:val="nil"/>
                <w:right w:val="nil"/>
                <w:between w:val="nil"/>
              </w:pBdr>
            </w:pPr>
          </w:p>
          <w:p w14:paraId="5318DC3C" w14:textId="77777777" w:rsidR="00337799" w:rsidRDefault="00337799" w:rsidP="0005744C">
            <w:pPr>
              <w:keepNext/>
              <w:keepLines/>
              <w:widowControl w:val="0"/>
              <w:pBdr>
                <w:top w:val="nil"/>
                <w:left w:val="nil"/>
                <w:bottom w:val="nil"/>
                <w:right w:val="nil"/>
                <w:between w:val="nil"/>
              </w:pBdr>
            </w:pPr>
            <w:r>
              <w:t>Long-tenured clinical staff with high patient satisfaction scores</w:t>
            </w:r>
          </w:p>
        </w:tc>
        <w:tc>
          <w:tcPr>
            <w:tcW w:w="4820" w:type="dxa"/>
            <w:tcMar>
              <w:top w:w="100" w:type="dxa"/>
              <w:left w:w="100" w:type="dxa"/>
              <w:bottom w:w="100" w:type="dxa"/>
              <w:right w:w="100" w:type="dxa"/>
            </w:tcMar>
          </w:tcPr>
          <w:p w14:paraId="7BC5BCBD" w14:textId="77777777" w:rsidR="00337799" w:rsidRDefault="00337799" w:rsidP="0005744C">
            <w:pPr>
              <w:keepNext/>
              <w:keepLines/>
              <w:widowControl w:val="0"/>
              <w:pBdr>
                <w:top w:val="nil"/>
                <w:left w:val="nil"/>
                <w:bottom w:val="nil"/>
                <w:right w:val="nil"/>
                <w:between w:val="nil"/>
              </w:pBdr>
            </w:pPr>
          </w:p>
          <w:p w14:paraId="6BE6A1C8" w14:textId="77777777" w:rsidR="00337799" w:rsidRDefault="00337799" w:rsidP="0005744C">
            <w:pPr>
              <w:keepNext/>
              <w:keepLines/>
              <w:widowControl w:val="0"/>
              <w:pBdr>
                <w:top w:val="nil"/>
                <w:left w:val="nil"/>
                <w:bottom w:val="nil"/>
                <w:right w:val="nil"/>
                <w:between w:val="nil"/>
              </w:pBdr>
            </w:pPr>
            <w:r>
              <w:t>Build a nurse preceptor program to train and retain new grads.</w:t>
            </w:r>
          </w:p>
        </w:tc>
      </w:tr>
      <w:tr w:rsidR="00337799" w14:paraId="02073939" w14:textId="77777777" w:rsidTr="00337799">
        <w:tc>
          <w:tcPr>
            <w:tcW w:w="1830" w:type="dxa"/>
            <w:tcMar>
              <w:top w:w="100" w:type="dxa"/>
              <w:left w:w="100" w:type="dxa"/>
              <w:bottom w:w="100" w:type="dxa"/>
              <w:right w:w="100" w:type="dxa"/>
            </w:tcMar>
          </w:tcPr>
          <w:p w14:paraId="75CD9334" w14:textId="77777777" w:rsidR="00337799" w:rsidRDefault="00337799" w:rsidP="0005744C">
            <w:pPr>
              <w:keepNext/>
              <w:keepLines/>
              <w:widowControl w:val="0"/>
              <w:pBdr>
                <w:top w:val="nil"/>
                <w:left w:val="nil"/>
                <w:bottom w:val="nil"/>
                <w:right w:val="nil"/>
                <w:between w:val="nil"/>
              </w:pBdr>
              <w:rPr>
                <w:b/>
                <w:bCs/>
              </w:rPr>
            </w:pPr>
          </w:p>
          <w:p w14:paraId="6A9515B1" w14:textId="77777777" w:rsidR="00337799" w:rsidRDefault="00337799" w:rsidP="0005744C">
            <w:pPr>
              <w:keepNext/>
              <w:keepLines/>
              <w:widowControl w:val="0"/>
              <w:pBdr>
                <w:top w:val="nil"/>
                <w:left w:val="nil"/>
                <w:bottom w:val="nil"/>
                <w:right w:val="nil"/>
                <w:between w:val="nil"/>
              </w:pBdr>
              <w:rPr>
                <w:b/>
                <w:bCs/>
              </w:rPr>
            </w:pPr>
            <w:r>
              <w:rPr>
                <w:b/>
                <w:bCs/>
              </w:rPr>
              <w:t>Weaknesses</w:t>
            </w:r>
          </w:p>
        </w:tc>
        <w:tc>
          <w:tcPr>
            <w:tcW w:w="4410" w:type="dxa"/>
            <w:tcMar>
              <w:top w:w="100" w:type="dxa"/>
              <w:left w:w="100" w:type="dxa"/>
              <w:bottom w:w="100" w:type="dxa"/>
              <w:right w:w="100" w:type="dxa"/>
            </w:tcMar>
          </w:tcPr>
          <w:p w14:paraId="746E2567" w14:textId="77777777" w:rsidR="00337799" w:rsidRDefault="00337799" w:rsidP="0005744C">
            <w:pPr>
              <w:keepNext/>
              <w:keepLines/>
              <w:spacing w:before="240" w:after="240"/>
            </w:pPr>
            <w:r>
              <w:rPr>
                <w:highlight w:val="white"/>
              </w:rPr>
              <w:t xml:space="preserve">37% of department leaders </w:t>
            </w:r>
            <w:proofErr w:type="gramStart"/>
            <w:r>
              <w:rPr>
                <w:highlight w:val="white"/>
              </w:rPr>
              <w:t>eligible</w:t>
            </w:r>
            <w:proofErr w:type="gramEnd"/>
            <w:r>
              <w:rPr>
                <w:highlight w:val="white"/>
              </w:rPr>
              <w:t xml:space="preserve"> for retirement in 5 years</w:t>
            </w:r>
          </w:p>
        </w:tc>
        <w:tc>
          <w:tcPr>
            <w:tcW w:w="4820" w:type="dxa"/>
            <w:tcMar>
              <w:top w:w="100" w:type="dxa"/>
              <w:left w:w="100" w:type="dxa"/>
              <w:bottom w:w="100" w:type="dxa"/>
              <w:right w:w="100" w:type="dxa"/>
            </w:tcMar>
          </w:tcPr>
          <w:p w14:paraId="409DD528" w14:textId="77777777" w:rsidR="00337799" w:rsidRDefault="00337799" w:rsidP="0005744C">
            <w:pPr>
              <w:keepNext/>
              <w:keepLines/>
              <w:spacing w:before="240" w:after="240"/>
            </w:pPr>
            <w:r>
              <w:rPr>
                <w:highlight w:val="white"/>
              </w:rPr>
              <w:t>Launch succession planning and leadership development.</w:t>
            </w:r>
          </w:p>
        </w:tc>
      </w:tr>
      <w:tr w:rsidR="00337799" w14:paraId="57644C93" w14:textId="77777777" w:rsidTr="00337799">
        <w:tc>
          <w:tcPr>
            <w:tcW w:w="1830" w:type="dxa"/>
            <w:tcMar>
              <w:top w:w="100" w:type="dxa"/>
              <w:left w:w="100" w:type="dxa"/>
              <w:bottom w:w="100" w:type="dxa"/>
              <w:right w:w="100" w:type="dxa"/>
            </w:tcMar>
          </w:tcPr>
          <w:p w14:paraId="6A2B0371" w14:textId="77777777" w:rsidR="00337799" w:rsidRDefault="00337799" w:rsidP="0005744C">
            <w:pPr>
              <w:keepNext/>
              <w:keepLines/>
              <w:widowControl w:val="0"/>
              <w:pBdr>
                <w:top w:val="nil"/>
                <w:left w:val="nil"/>
                <w:bottom w:val="nil"/>
                <w:right w:val="nil"/>
                <w:between w:val="nil"/>
              </w:pBdr>
              <w:rPr>
                <w:b/>
                <w:bCs/>
              </w:rPr>
            </w:pPr>
          </w:p>
          <w:p w14:paraId="0F2FE7B0" w14:textId="77777777" w:rsidR="00337799" w:rsidRDefault="00337799" w:rsidP="0005744C">
            <w:pPr>
              <w:keepNext/>
              <w:keepLines/>
              <w:widowControl w:val="0"/>
              <w:pBdr>
                <w:top w:val="nil"/>
                <w:left w:val="nil"/>
                <w:bottom w:val="nil"/>
                <w:right w:val="nil"/>
                <w:between w:val="nil"/>
              </w:pBdr>
              <w:rPr>
                <w:b/>
                <w:bCs/>
              </w:rPr>
            </w:pPr>
            <w:r>
              <w:rPr>
                <w:b/>
                <w:bCs/>
              </w:rPr>
              <w:t>Opportunities</w:t>
            </w:r>
          </w:p>
        </w:tc>
        <w:tc>
          <w:tcPr>
            <w:tcW w:w="4410" w:type="dxa"/>
            <w:tcMar>
              <w:top w:w="100" w:type="dxa"/>
              <w:left w:w="100" w:type="dxa"/>
              <w:bottom w:w="100" w:type="dxa"/>
              <w:right w:w="100" w:type="dxa"/>
            </w:tcMar>
          </w:tcPr>
          <w:p w14:paraId="3BD8090E" w14:textId="77777777" w:rsidR="00337799" w:rsidRDefault="00337799" w:rsidP="0005744C">
            <w:pPr>
              <w:keepNext/>
              <w:keepLines/>
              <w:spacing w:before="240" w:after="240"/>
            </w:pPr>
            <w:r>
              <w:rPr>
                <w:highlight w:val="white"/>
              </w:rPr>
              <w:t>State funding available for allied health apprenticeship programs</w:t>
            </w:r>
          </w:p>
        </w:tc>
        <w:tc>
          <w:tcPr>
            <w:tcW w:w="4820" w:type="dxa"/>
            <w:tcMar>
              <w:top w:w="100" w:type="dxa"/>
              <w:left w:w="100" w:type="dxa"/>
              <w:bottom w:w="100" w:type="dxa"/>
              <w:right w:w="100" w:type="dxa"/>
            </w:tcMar>
          </w:tcPr>
          <w:p w14:paraId="69E027D0" w14:textId="77777777" w:rsidR="00337799" w:rsidRDefault="00337799" w:rsidP="0005744C">
            <w:pPr>
              <w:keepNext/>
              <w:keepLines/>
              <w:spacing w:before="240" w:after="240"/>
            </w:pPr>
            <w:r>
              <w:rPr>
                <w:highlight w:val="white"/>
              </w:rPr>
              <w:t xml:space="preserve">Partner with community colleges for pipeline development. </w:t>
            </w:r>
          </w:p>
        </w:tc>
      </w:tr>
      <w:tr w:rsidR="00337799" w14:paraId="3BDCC42F" w14:textId="77777777" w:rsidTr="00337799">
        <w:tc>
          <w:tcPr>
            <w:tcW w:w="1830" w:type="dxa"/>
            <w:tcMar>
              <w:top w:w="100" w:type="dxa"/>
              <w:left w:w="100" w:type="dxa"/>
              <w:bottom w:w="100" w:type="dxa"/>
              <w:right w:w="100" w:type="dxa"/>
            </w:tcMar>
          </w:tcPr>
          <w:p w14:paraId="3DDA8077" w14:textId="77777777" w:rsidR="00337799" w:rsidRDefault="00337799" w:rsidP="0005744C">
            <w:pPr>
              <w:keepNext/>
              <w:keepLines/>
              <w:widowControl w:val="0"/>
              <w:pBdr>
                <w:top w:val="nil"/>
                <w:left w:val="nil"/>
                <w:bottom w:val="nil"/>
                <w:right w:val="nil"/>
                <w:between w:val="nil"/>
              </w:pBdr>
              <w:rPr>
                <w:b/>
                <w:bCs/>
              </w:rPr>
            </w:pPr>
          </w:p>
          <w:p w14:paraId="027F1FA3" w14:textId="77777777" w:rsidR="00337799" w:rsidRDefault="00337799" w:rsidP="0005744C">
            <w:pPr>
              <w:keepNext/>
              <w:keepLines/>
              <w:widowControl w:val="0"/>
              <w:pBdr>
                <w:top w:val="nil"/>
                <w:left w:val="nil"/>
                <w:bottom w:val="nil"/>
                <w:right w:val="nil"/>
                <w:between w:val="nil"/>
              </w:pBdr>
              <w:rPr>
                <w:b/>
                <w:bCs/>
              </w:rPr>
            </w:pPr>
            <w:r>
              <w:rPr>
                <w:b/>
                <w:bCs/>
              </w:rPr>
              <w:t>Threats</w:t>
            </w:r>
          </w:p>
        </w:tc>
        <w:tc>
          <w:tcPr>
            <w:tcW w:w="4410" w:type="dxa"/>
            <w:tcMar>
              <w:top w:w="100" w:type="dxa"/>
              <w:left w:w="100" w:type="dxa"/>
              <w:bottom w:w="100" w:type="dxa"/>
              <w:right w:w="100" w:type="dxa"/>
            </w:tcMar>
          </w:tcPr>
          <w:p w14:paraId="61ED71DA" w14:textId="77777777" w:rsidR="00337799" w:rsidRDefault="00337799" w:rsidP="0005744C">
            <w:pPr>
              <w:keepNext/>
              <w:keepLines/>
              <w:spacing w:before="240" w:after="240"/>
            </w:pPr>
            <w:r>
              <w:rPr>
                <w:highlight w:val="white"/>
              </w:rPr>
              <w:t>Local hospital merger driving up wages for frontline staff</w:t>
            </w:r>
          </w:p>
        </w:tc>
        <w:tc>
          <w:tcPr>
            <w:tcW w:w="4820" w:type="dxa"/>
            <w:tcMar>
              <w:top w:w="100" w:type="dxa"/>
              <w:left w:w="100" w:type="dxa"/>
              <w:bottom w:w="100" w:type="dxa"/>
              <w:right w:w="100" w:type="dxa"/>
            </w:tcMar>
          </w:tcPr>
          <w:p w14:paraId="6D359688" w14:textId="77777777" w:rsidR="00337799" w:rsidRDefault="00337799" w:rsidP="0005744C">
            <w:pPr>
              <w:keepNext/>
              <w:keepLines/>
              <w:spacing w:before="240" w:after="240"/>
            </w:pPr>
            <w:r>
              <w:rPr>
                <w:highlight w:val="white"/>
              </w:rPr>
              <w:t>Reassess comp strategy and retention incentives.</w:t>
            </w:r>
          </w:p>
        </w:tc>
      </w:tr>
    </w:tbl>
    <w:p w14:paraId="1F5F24C1" w14:textId="77777777" w:rsidR="00337799" w:rsidRDefault="00337799" w:rsidP="00337799">
      <w:pPr>
        <w:jc w:val="right"/>
      </w:pPr>
      <w:hyperlink w:anchor="foqeqz4ruja6">
        <w:r>
          <w:rPr>
            <w:color w:val="1155CC"/>
            <w:u w:val="single"/>
          </w:rPr>
          <w:t>(American Hospital Association, 2022</w:t>
        </w:r>
      </w:hyperlink>
      <w:hyperlink w:anchor="foqeqz4ruja6">
        <w:r>
          <w:rPr>
            <w:color w:val="1155CC"/>
            <w:u w:val="single"/>
          </w:rPr>
          <w:t>)</w:t>
        </w:r>
      </w:hyperlink>
    </w:p>
    <w:p w14:paraId="1741C8C9" w14:textId="77777777" w:rsidR="00B464C2" w:rsidRDefault="00B464C2" w:rsidP="00B464C2"/>
    <w:p w14:paraId="6E6EE1DC" w14:textId="41F2B620" w:rsidR="00B464C2" w:rsidRDefault="00B464C2" w:rsidP="000B26AB">
      <w:pPr>
        <w:jc w:val="center"/>
        <w:rPr>
          <w:b/>
          <w:bCs/>
        </w:rPr>
      </w:pPr>
      <w:r w:rsidRPr="00B464C2">
        <w:rPr>
          <w:b/>
          <w:bCs/>
        </w:rPr>
        <w:t xml:space="preserve">Key Questions </w:t>
      </w:r>
      <w:proofErr w:type="gramStart"/>
      <w:r w:rsidRPr="00B464C2">
        <w:rPr>
          <w:b/>
          <w:bCs/>
        </w:rPr>
        <w:t>to</w:t>
      </w:r>
      <w:proofErr w:type="gramEnd"/>
      <w:r w:rsidRPr="00B464C2">
        <w:rPr>
          <w:b/>
          <w:bCs/>
        </w:rPr>
        <w:t xml:space="preserve"> Surface Strategic Insights</w:t>
      </w:r>
    </w:p>
    <w:p w14:paraId="0638B382" w14:textId="77777777" w:rsidR="000B26AB" w:rsidRPr="00B464C2" w:rsidRDefault="000B26AB" w:rsidP="000B26AB">
      <w:pPr>
        <w:jc w:val="center"/>
        <w:rPr>
          <w:b/>
          <w:bCs/>
        </w:rPr>
      </w:pPr>
    </w:p>
    <w:p w14:paraId="2EDB9CEC" w14:textId="77777777" w:rsidR="00B464C2" w:rsidRPr="00B464C2" w:rsidRDefault="00B464C2" w:rsidP="00B464C2">
      <w:r w:rsidRPr="00B464C2">
        <w:rPr>
          <w:b/>
          <w:bCs/>
        </w:rPr>
        <w:t>Strengths</w:t>
      </w:r>
    </w:p>
    <w:p w14:paraId="54023B74" w14:textId="69C5B1AA" w:rsidR="00337799" w:rsidRPr="00B464C2" w:rsidRDefault="00B464C2" w:rsidP="00B464C2">
      <w:r w:rsidRPr="00B464C2">
        <w:rPr>
          <w:i/>
          <w:iCs/>
        </w:rPr>
        <w:t>What internal workforce capabilities give us a competitive advantage?</w:t>
      </w:r>
      <w:r w:rsidR="00337799">
        <w:rPr>
          <w:i/>
          <w:iCs/>
        </w:rPr>
        <w:br/>
      </w:r>
    </w:p>
    <w:p w14:paraId="060F93BC" w14:textId="1D3DDFF6" w:rsidR="00B464C2" w:rsidRPr="00B464C2" w:rsidRDefault="00B464C2" w:rsidP="00B464C2">
      <w:pPr>
        <w:rPr>
          <w:i/>
          <w:iCs/>
        </w:rPr>
      </w:pPr>
      <w:r w:rsidRPr="00B464C2">
        <w:rPr>
          <w:b/>
          <w:bCs/>
          <w:i/>
          <w:iCs/>
        </w:rPr>
        <w:t>Focus Area</w:t>
      </w:r>
      <w:r w:rsidR="00337799" w:rsidRPr="00337799">
        <w:rPr>
          <w:i/>
          <w:iCs/>
        </w:rPr>
        <w:t>/</w:t>
      </w:r>
      <w:r w:rsidRPr="00B464C2">
        <w:rPr>
          <w:b/>
          <w:bCs/>
          <w:i/>
          <w:iCs/>
        </w:rPr>
        <w:t>Diagnostic Questions</w:t>
      </w:r>
    </w:p>
    <w:p w14:paraId="1EA351B7" w14:textId="77777777" w:rsidR="00B464C2" w:rsidRPr="00B464C2" w:rsidRDefault="00B464C2" w:rsidP="00B464C2">
      <w:pPr>
        <w:rPr>
          <w:i/>
          <w:iCs/>
        </w:rPr>
      </w:pPr>
      <w:r w:rsidRPr="00B464C2">
        <w:rPr>
          <w:i/>
          <w:iCs/>
        </w:rPr>
        <w:t>Talent quality</w:t>
      </w:r>
    </w:p>
    <w:p w14:paraId="7A8298B7" w14:textId="77777777" w:rsidR="00B464C2" w:rsidRPr="00B464C2" w:rsidRDefault="00B464C2" w:rsidP="00B464C2">
      <w:r w:rsidRPr="00B464C2">
        <w:t>Do we have critical roles filled with high performers? Where is our talent outperforming the market?</w:t>
      </w:r>
    </w:p>
    <w:p w14:paraId="7F29B05E" w14:textId="77777777" w:rsidR="00B464C2" w:rsidRPr="00B464C2" w:rsidRDefault="00B464C2" w:rsidP="00B464C2">
      <w:pPr>
        <w:rPr>
          <w:i/>
          <w:iCs/>
        </w:rPr>
      </w:pPr>
      <w:r w:rsidRPr="00B464C2">
        <w:rPr>
          <w:i/>
          <w:iCs/>
        </w:rPr>
        <w:t>Culture &amp; engagement</w:t>
      </w:r>
    </w:p>
    <w:p w14:paraId="7D600B25" w14:textId="77777777" w:rsidR="00B464C2" w:rsidRPr="00B464C2" w:rsidRDefault="00B464C2" w:rsidP="00B464C2">
      <w:r w:rsidRPr="00B464C2">
        <w:t>What do our employee engagement or retention metrics say? Where is culture helping us succeed?</w:t>
      </w:r>
    </w:p>
    <w:p w14:paraId="6898742A" w14:textId="77777777" w:rsidR="00B464C2" w:rsidRPr="00B464C2" w:rsidRDefault="00B464C2" w:rsidP="00B464C2">
      <w:pPr>
        <w:rPr>
          <w:i/>
          <w:iCs/>
        </w:rPr>
      </w:pPr>
      <w:r w:rsidRPr="00B464C2">
        <w:rPr>
          <w:i/>
          <w:iCs/>
        </w:rPr>
        <w:t>Leadership pipeline</w:t>
      </w:r>
    </w:p>
    <w:p w14:paraId="3BAD547D" w14:textId="77777777" w:rsidR="00B464C2" w:rsidRPr="00B464C2" w:rsidRDefault="00B464C2" w:rsidP="00B464C2">
      <w:r w:rsidRPr="00B464C2">
        <w:t>Do we have strong internal candidates ready to step into key leadership roles?</w:t>
      </w:r>
    </w:p>
    <w:p w14:paraId="038F021A" w14:textId="77777777" w:rsidR="00B464C2" w:rsidRPr="00B464C2" w:rsidRDefault="00B464C2" w:rsidP="00B464C2">
      <w:pPr>
        <w:rPr>
          <w:i/>
          <w:iCs/>
        </w:rPr>
      </w:pPr>
      <w:r w:rsidRPr="00B464C2">
        <w:rPr>
          <w:i/>
          <w:iCs/>
        </w:rPr>
        <w:t>Development</w:t>
      </w:r>
    </w:p>
    <w:p w14:paraId="205045E3" w14:textId="77777777" w:rsidR="00B464C2" w:rsidRPr="00B464C2" w:rsidRDefault="00B464C2" w:rsidP="00B464C2">
      <w:r w:rsidRPr="00B464C2">
        <w:t>What training or upskilling programs have proven effective? Are they scalable?</w:t>
      </w:r>
    </w:p>
    <w:p w14:paraId="4295CFE9" w14:textId="77777777" w:rsidR="00B464C2" w:rsidRPr="00B464C2" w:rsidRDefault="00B464C2" w:rsidP="00B464C2">
      <w:pPr>
        <w:rPr>
          <w:i/>
          <w:iCs/>
        </w:rPr>
      </w:pPr>
      <w:r w:rsidRPr="00B464C2">
        <w:rPr>
          <w:i/>
          <w:iCs/>
        </w:rPr>
        <w:t>Brand &amp; reputation</w:t>
      </w:r>
    </w:p>
    <w:p w14:paraId="0855EB33" w14:textId="77777777" w:rsidR="00B464C2" w:rsidRPr="00B464C2" w:rsidRDefault="00B464C2" w:rsidP="00B464C2">
      <w:r w:rsidRPr="00B464C2">
        <w:t>Does our employer brand attract top talent? Are we known for something that gives us an edge (e.g., innovation, DEI, flexibility)?</w:t>
      </w:r>
    </w:p>
    <w:p w14:paraId="64163E8B" w14:textId="77777777" w:rsidR="00B464C2" w:rsidRDefault="00B464C2" w:rsidP="00B464C2">
      <w:pPr>
        <w:rPr>
          <w:b/>
          <w:bCs/>
        </w:rPr>
      </w:pPr>
    </w:p>
    <w:p w14:paraId="632CB6ED" w14:textId="51C094B8" w:rsidR="00B464C2" w:rsidRPr="00B464C2" w:rsidRDefault="00B464C2" w:rsidP="00B464C2">
      <w:r w:rsidRPr="00B464C2">
        <w:rPr>
          <w:b/>
          <w:bCs/>
        </w:rPr>
        <w:t>Weaknesses</w:t>
      </w:r>
    </w:p>
    <w:p w14:paraId="4572932A" w14:textId="77777777" w:rsidR="00B464C2" w:rsidRPr="00B464C2" w:rsidRDefault="00B464C2" w:rsidP="00B464C2">
      <w:r w:rsidRPr="00B464C2">
        <w:rPr>
          <w:i/>
          <w:iCs/>
        </w:rPr>
        <w:t>What internal gaps or inefficiencies could undermine our workforce plan?</w:t>
      </w:r>
    </w:p>
    <w:p w14:paraId="60F4AEB9" w14:textId="77777777" w:rsidR="00FB0B7A" w:rsidRDefault="00FB0B7A" w:rsidP="00B464C2">
      <w:pPr>
        <w:rPr>
          <w:b/>
          <w:bCs/>
        </w:rPr>
      </w:pPr>
    </w:p>
    <w:p w14:paraId="14F45137" w14:textId="77777777" w:rsidR="00FB0B7A" w:rsidRDefault="00FB0B7A" w:rsidP="00B464C2">
      <w:pPr>
        <w:rPr>
          <w:b/>
          <w:bCs/>
        </w:rPr>
      </w:pPr>
    </w:p>
    <w:p w14:paraId="50543DD9" w14:textId="77777777" w:rsidR="00FB0B7A" w:rsidRDefault="00FB0B7A" w:rsidP="00B464C2">
      <w:pPr>
        <w:rPr>
          <w:b/>
          <w:bCs/>
        </w:rPr>
      </w:pPr>
    </w:p>
    <w:p w14:paraId="7D131F88" w14:textId="77777777" w:rsidR="00FB0B7A" w:rsidRDefault="00FB0B7A" w:rsidP="00B464C2">
      <w:pPr>
        <w:rPr>
          <w:b/>
          <w:bCs/>
        </w:rPr>
      </w:pPr>
    </w:p>
    <w:p w14:paraId="138C466C" w14:textId="4AD589C5" w:rsidR="00B464C2" w:rsidRPr="00B464C2" w:rsidRDefault="00B464C2" w:rsidP="00B464C2">
      <w:r w:rsidRPr="00B464C2">
        <w:rPr>
          <w:b/>
          <w:bCs/>
        </w:rPr>
        <w:lastRenderedPageBreak/>
        <w:t>Focus Area</w:t>
      </w:r>
      <w:r w:rsidR="00337799">
        <w:t>/</w:t>
      </w:r>
      <w:r w:rsidRPr="00B464C2">
        <w:rPr>
          <w:b/>
          <w:bCs/>
        </w:rPr>
        <w:t>Diagnostic Questions</w:t>
      </w:r>
    </w:p>
    <w:p w14:paraId="07764626" w14:textId="77777777" w:rsidR="00B464C2" w:rsidRPr="00B464C2" w:rsidRDefault="00B464C2" w:rsidP="00B464C2">
      <w:pPr>
        <w:rPr>
          <w:i/>
          <w:iCs/>
        </w:rPr>
      </w:pPr>
      <w:r w:rsidRPr="00B464C2">
        <w:rPr>
          <w:i/>
          <w:iCs/>
        </w:rPr>
        <w:t>Skill gaps</w:t>
      </w:r>
    </w:p>
    <w:p w14:paraId="5F6DDA06" w14:textId="77777777" w:rsidR="00B464C2" w:rsidRPr="00B464C2" w:rsidRDefault="00B464C2" w:rsidP="00B464C2">
      <w:r w:rsidRPr="00B464C2">
        <w:t>What critical skills are we lacking? Are we overly reliant on one role or team?</w:t>
      </w:r>
    </w:p>
    <w:p w14:paraId="1451F731" w14:textId="77777777" w:rsidR="00B464C2" w:rsidRPr="00B464C2" w:rsidRDefault="00B464C2" w:rsidP="00B464C2">
      <w:pPr>
        <w:rPr>
          <w:i/>
          <w:iCs/>
        </w:rPr>
      </w:pPr>
      <w:r w:rsidRPr="00B464C2">
        <w:rPr>
          <w:i/>
          <w:iCs/>
        </w:rPr>
        <w:t>Turnover</w:t>
      </w:r>
    </w:p>
    <w:p w14:paraId="2784D291" w14:textId="77777777" w:rsidR="00B464C2" w:rsidRPr="00B464C2" w:rsidRDefault="00B464C2" w:rsidP="00B464C2">
      <w:r w:rsidRPr="00B464C2">
        <w:t>Where is turnover high—and why? Do exit interviews reveal patterns we’ve ignored?</w:t>
      </w:r>
    </w:p>
    <w:p w14:paraId="2D8ECE42" w14:textId="77777777" w:rsidR="00B464C2" w:rsidRPr="00B464C2" w:rsidRDefault="00B464C2" w:rsidP="00B464C2">
      <w:pPr>
        <w:rPr>
          <w:i/>
          <w:iCs/>
        </w:rPr>
      </w:pPr>
      <w:r w:rsidRPr="00B464C2">
        <w:rPr>
          <w:i/>
          <w:iCs/>
        </w:rPr>
        <w:t>Leadership risk</w:t>
      </w:r>
    </w:p>
    <w:p w14:paraId="5A8B7BB0" w14:textId="77777777" w:rsidR="00B464C2" w:rsidRPr="00B464C2" w:rsidRDefault="00B464C2" w:rsidP="00B464C2">
      <w:r w:rsidRPr="00B464C2">
        <w:t>Are we facing retirement cliffs or bottlenecks in promotion pathways?</w:t>
      </w:r>
    </w:p>
    <w:p w14:paraId="3414F43E" w14:textId="77777777" w:rsidR="00B464C2" w:rsidRPr="00B464C2" w:rsidRDefault="00B464C2" w:rsidP="00B464C2">
      <w:pPr>
        <w:rPr>
          <w:i/>
          <w:iCs/>
        </w:rPr>
      </w:pPr>
      <w:r w:rsidRPr="00B464C2">
        <w:rPr>
          <w:i/>
          <w:iCs/>
        </w:rPr>
        <w:t>Compensation misalignment</w:t>
      </w:r>
    </w:p>
    <w:p w14:paraId="22EAB82E" w14:textId="77777777" w:rsidR="00B464C2" w:rsidRPr="00B464C2" w:rsidRDefault="00B464C2" w:rsidP="00B464C2">
      <w:r w:rsidRPr="00B464C2">
        <w:t>Are we paying below market in key roles? Is comp driving attrition or poor attraction?</w:t>
      </w:r>
    </w:p>
    <w:p w14:paraId="21A88565" w14:textId="77777777" w:rsidR="00B464C2" w:rsidRPr="00B464C2" w:rsidRDefault="00B464C2" w:rsidP="00B464C2">
      <w:pPr>
        <w:rPr>
          <w:i/>
          <w:iCs/>
        </w:rPr>
      </w:pPr>
      <w:r w:rsidRPr="00B464C2">
        <w:rPr>
          <w:i/>
          <w:iCs/>
        </w:rPr>
        <w:t>Process friction</w:t>
      </w:r>
    </w:p>
    <w:p w14:paraId="59122E82" w14:textId="77777777" w:rsidR="00B464C2" w:rsidRPr="00B464C2" w:rsidRDefault="00B464C2" w:rsidP="00B464C2">
      <w:r w:rsidRPr="00B464C2">
        <w:t>Do our hiring, onboarding, or development systems frustrate talent? Are internal processes slowing time-to-productivity?</w:t>
      </w:r>
    </w:p>
    <w:p w14:paraId="3BA57F0D" w14:textId="77777777" w:rsidR="00B464C2" w:rsidRDefault="00B464C2" w:rsidP="00B464C2">
      <w:pPr>
        <w:rPr>
          <w:b/>
          <w:bCs/>
        </w:rPr>
      </w:pPr>
    </w:p>
    <w:p w14:paraId="298F219F" w14:textId="446A4352" w:rsidR="00B464C2" w:rsidRPr="00B464C2" w:rsidRDefault="00B464C2" w:rsidP="00B464C2">
      <w:r w:rsidRPr="00B464C2">
        <w:rPr>
          <w:b/>
          <w:bCs/>
        </w:rPr>
        <w:t>Opportunities</w:t>
      </w:r>
    </w:p>
    <w:p w14:paraId="730995EB" w14:textId="77777777" w:rsidR="00B464C2" w:rsidRPr="00B464C2" w:rsidRDefault="00B464C2" w:rsidP="00B464C2">
      <w:r w:rsidRPr="00B464C2">
        <w:rPr>
          <w:i/>
          <w:iCs/>
        </w:rPr>
        <w:t>What trends, technologies, or shifts could be leveraged to build workforce advantage?</w:t>
      </w:r>
    </w:p>
    <w:p w14:paraId="375FAA5C" w14:textId="77777777" w:rsidR="00337799" w:rsidRDefault="00337799" w:rsidP="00B464C2">
      <w:pPr>
        <w:rPr>
          <w:b/>
          <w:bCs/>
        </w:rPr>
      </w:pPr>
    </w:p>
    <w:p w14:paraId="325B07F7" w14:textId="169042CF" w:rsidR="00B464C2" w:rsidRPr="00B464C2" w:rsidRDefault="00B464C2" w:rsidP="00B464C2">
      <w:r w:rsidRPr="00B464C2">
        <w:rPr>
          <w:b/>
          <w:bCs/>
        </w:rPr>
        <w:t>Focus Area</w:t>
      </w:r>
      <w:r w:rsidR="00337799">
        <w:t>/</w:t>
      </w:r>
      <w:r w:rsidRPr="00B464C2">
        <w:rPr>
          <w:b/>
          <w:bCs/>
        </w:rPr>
        <w:t>Diagnostic Questions</w:t>
      </w:r>
    </w:p>
    <w:p w14:paraId="694D68A4" w14:textId="77777777" w:rsidR="00B464C2" w:rsidRPr="00B464C2" w:rsidRDefault="00B464C2" w:rsidP="00B464C2">
      <w:pPr>
        <w:rPr>
          <w:i/>
          <w:iCs/>
        </w:rPr>
      </w:pPr>
      <w:r w:rsidRPr="00B464C2">
        <w:rPr>
          <w:i/>
          <w:iCs/>
        </w:rPr>
        <w:t>Emerging skill needs</w:t>
      </w:r>
    </w:p>
    <w:p w14:paraId="59B45A95" w14:textId="77777777" w:rsidR="00B464C2" w:rsidRPr="00B464C2" w:rsidRDefault="00B464C2" w:rsidP="00B464C2">
      <w:r w:rsidRPr="00B464C2">
        <w:t xml:space="preserve">Are there new roles we could </w:t>
      </w:r>
      <w:proofErr w:type="gramStart"/>
      <w:r w:rsidRPr="00B464C2">
        <w:t>lead</w:t>
      </w:r>
      <w:proofErr w:type="gramEnd"/>
      <w:r w:rsidRPr="00B464C2">
        <w:t xml:space="preserve"> in hiring or training for (e.g., green jobs, AI ethics)?</w:t>
      </w:r>
    </w:p>
    <w:p w14:paraId="7703DB65" w14:textId="77777777" w:rsidR="00B464C2" w:rsidRPr="00B464C2" w:rsidRDefault="00B464C2" w:rsidP="00B464C2">
      <w:pPr>
        <w:rPr>
          <w:i/>
          <w:iCs/>
        </w:rPr>
      </w:pPr>
      <w:r w:rsidRPr="00B464C2">
        <w:rPr>
          <w:i/>
          <w:iCs/>
        </w:rPr>
        <w:t>Technology enablement</w:t>
      </w:r>
    </w:p>
    <w:p w14:paraId="6A04A6A7" w14:textId="77777777" w:rsidR="00B464C2" w:rsidRPr="00B464C2" w:rsidRDefault="00B464C2" w:rsidP="00B464C2">
      <w:r w:rsidRPr="00B464C2">
        <w:t>Can we use HR tech, AI, or automation to streamline workflows or reduce admin burden?</w:t>
      </w:r>
    </w:p>
    <w:p w14:paraId="4F7A4356" w14:textId="77777777" w:rsidR="00B464C2" w:rsidRPr="00B464C2" w:rsidRDefault="00B464C2" w:rsidP="00B464C2">
      <w:pPr>
        <w:rPr>
          <w:i/>
          <w:iCs/>
        </w:rPr>
      </w:pPr>
      <w:r w:rsidRPr="00B464C2">
        <w:rPr>
          <w:i/>
          <w:iCs/>
        </w:rPr>
        <w:t>Talent access</w:t>
      </w:r>
    </w:p>
    <w:p w14:paraId="20761EF3" w14:textId="77777777" w:rsidR="00B464C2" w:rsidRPr="00B464C2" w:rsidRDefault="00B464C2" w:rsidP="00B464C2">
      <w:r w:rsidRPr="00B464C2">
        <w:t>Are there new sources of talent (e.g., remote, global, underutilized populations) we could tap into?</w:t>
      </w:r>
    </w:p>
    <w:p w14:paraId="6E8E088C" w14:textId="77777777" w:rsidR="00B464C2" w:rsidRPr="00B464C2" w:rsidRDefault="00B464C2" w:rsidP="00B464C2">
      <w:r w:rsidRPr="00B464C2">
        <w:rPr>
          <w:i/>
          <w:iCs/>
        </w:rPr>
        <w:t>Partnerships</w:t>
      </w:r>
    </w:p>
    <w:p w14:paraId="59EACC82" w14:textId="77777777" w:rsidR="00B464C2" w:rsidRPr="00B464C2" w:rsidRDefault="00B464C2" w:rsidP="00B464C2">
      <w:r w:rsidRPr="00B464C2">
        <w:t>Are there educational, nonprofit, or public programs we could collaborate with for pipeline development?</w:t>
      </w:r>
    </w:p>
    <w:p w14:paraId="1FB4756A" w14:textId="77777777" w:rsidR="00B464C2" w:rsidRPr="00B464C2" w:rsidRDefault="00B464C2" w:rsidP="00B464C2">
      <w:pPr>
        <w:rPr>
          <w:i/>
          <w:iCs/>
        </w:rPr>
      </w:pPr>
      <w:r w:rsidRPr="00B464C2">
        <w:rPr>
          <w:i/>
          <w:iCs/>
        </w:rPr>
        <w:t>Policy incentives</w:t>
      </w:r>
    </w:p>
    <w:p w14:paraId="69092358" w14:textId="77777777" w:rsidR="00B464C2" w:rsidRPr="00B464C2" w:rsidRDefault="00B464C2" w:rsidP="00B464C2">
      <w:r w:rsidRPr="00B464C2">
        <w:t>Are there government grants, apprenticeships, or tax credits we could use for workforce initiatives?</w:t>
      </w:r>
    </w:p>
    <w:p w14:paraId="63A419D5" w14:textId="77777777" w:rsidR="00B464C2" w:rsidRDefault="00B464C2" w:rsidP="00B464C2">
      <w:pPr>
        <w:rPr>
          <w:b/>
          <w:bCs/>
        </w:rPr>
      </w:pPr>
    </w:p>
    <w:p w14:paraId="1E9DDDE2" w14:textId="5707DC87" w:rsidR="00B464C2" w:rsidRPr="00B464C2" w:rsidRDefault="00B464C2" w:rsidP="00B464C2">
      <w:r w:rsidRPr="00B464C2">
        <w:rPr>
          <w:b/>
          <w:bCs/>
        </w:rPr>
        <w:t>Threats</w:t>
      </w:r>
    </w:p>
    <w:p w14:paraId="2955E4B2" w14:textId="77777777" w:rsidR="00B464C2" w:rsidRPr="00B464C2" w:rsidRDefault="00B464C2" w:rsidP="00B464C2">
      <w:r w:rsidRPr="00B464C2">
        <w:rPr>
          <w:i/>
          <w:iCs/>
        </w:rPr>
        <w:t>What external forces could derail or destabilize our workforce strategy?</w:t>
      </w:r>
    </w:p>
    <w:p w14:paraId="35C0344D" w14:textId="77777777" w:rsidR="00337799" w:rsidRDefault="00337799" w:rsidP="00B464C2">
      <w:pPr>
        <w:rPr>
          <w:b/>
          <w:bCs/>
        </w:rPr>
      </w:pPr>
    </w:p>
    <w:p w14:paraId="4C2A4651" w14:textId="34BC456D" w:rsidR="00B464C2" w:rsidRPr="00B464C2" w:rsidRDefault="00B464C2" w:rsidP="00B464C2">
      <w:r w:rsidRPr="00B464C2">
        <w:rPr>
          <w:b/>
          <w:bCs/>
        </w:rPr>
        <w:t>Focus Area</w:t>
      </w:r>
      <w:r w:rsidR="00337799">
        <w:t>/</w:t>
      </w:r>
      <w:r w:rsidRPr="00B464C2">
        <w:rPr>
          <w:b/>
          <w:bCs/>
        </w:rPr>
        <w:t>Diagnostic Questions</w:t>
      </w:r>
    </w:p>
    <w:p w14:paraId="0CD86BDE" w14:textId="77777777" w:rsidR="00B464C2" w:rsidRPr="00B464C2" w:rsidRDefault="00B464C2" w:rsidP="00B464C2">
      <w:pPr>
        <w:rPr>
          <w:i/>
          <w:iCs/>
        </w:rPr>
      </w:pPr>
      <w:r w:rsidRPr="00B464C2">
        <w:rPr>
          <w:i/>
          <w:iCs/>
        </w:rPr>
        <w:t>Labor market dynamics</w:t>
      </w:r>
    </w:p>
    <w:p w14:paraId="65AEE057" w14:textId="77777777" w:rsidR="00B464C2" w:rsidRPr="00B464C2" w:rsidRDefault="00B464C2" w:rsidP="00B464C2">
      <w:r w:rsidRPr="00B464C2">
        <w:t>Are we in a shrinking talent pool? Are competitors poaching from us?</w:t>
      </w:r>
    </w:p>
    <w:p w14:paraId="00E14865" w14:textId="77777777" w:rsidR="00B464C2" w:rsidRPr="00B464C2" w:rsidRDefault="00B464C2" w:rsidP="00B464C2">
      <w:pPr>
        <w:rPr>
          <w:i/>
          <w:iCs/>
        </w:rPr>
      </w:pPr>
      <w:r w:rsidRPr="00B464C2">
        <w:rPr>
          <w:i/>
          <w:iCs/>
        </w:rPr>
        <w:t>Wage inflation</w:t>
      </w:r>
    </w:p>
    <w:p w14:paraId="5DA2F58D" w14:textId="77777777" w:rsidR="00B464C2" w:rsidRPr="00B464C2" w:rsidRDefault="00B464C2" w:rsidP="00B464C2">
      <w:r w:rsidRPr="00B464C2">
        <w:t>Are costs rising faster than our budgets can handle?</w:t>
      </w:r>
    </w:p>
    <w:p w14:paraId="4FB2F82A" w14:textId="77777777" w:rsidR="00B464C2" w:rsidRPr="00B464C2" w:rsidRDefault="00B464C2" w:rsidP="00B464C2">
      <w:pPr>
        <w:rPr>
          <w:i/>
          <w:iCs/>
        </w:rPr>
      </w:pPr>
      <w:r w:rsidRPr="00B464C2">
        <w:rPr>
          <w:i/>
          <w:iCs/>
        </w:rPr>
        <w:t>Legal &amp; compliance</w:t>
      </w:r>
    </w:p>
    <w:p w14:paraId="1FE755AD" w14:textId="77777777" w:rsidR="00B464C2" w:rsidRPr="00B464C2" w:rsidRDefault="00B464C2" w:rsidP="00B464C2">
      <w:r w:rsidRPr="00B464C2">
        <w:t>Are we at risk for non-compliance with labor laws, union negotiations, or contract obligations?</w:t>
      </w:r>
    </w:p>
    <w:p w14:paraId="08CE8F57" w14:textId="77777777" w:rsidR="00B464C2" w:rsidRPr="00B464C2" w:rsidRDefault="00B464C2" w:rsidP="00B464C2">
      <w:pPr>
        <w:rPr>
          <w:i/>
          <w:iCs/>
        </w:rPr>
      </w:pPr>
      <w:r w:rsidRPr="00B464C2">
        <w:rPr>
          <w:i/>
          <w:iCs/>
        </w:rPr>
        <w:t>Automation &amp; disruption</w:t>
      </w:r>
    </w:p>
    <w:p w14:paraId="775DA6A3" w14:textId="77777777" w:rsidR="00B464C2" w:rsidRPr="00B464C2" w:rsidRDefault="00B464C2" w:rsidP="00B464C2">
      <w:r w:rsidRPr="00B464C2">
        <w:t>Could automation displace current roles faster than we can reskill people?</w:t>
      </w:r>
    </w:p>
    <w:p w14:paraId="5ECEB798" w14:textId="77777777" w:rsidR="00B464C2" w:rsidRPr="00B464C2" w:rsidRDefault="00B464C2" w:rsidP="00B464C2">
      <w:pPr>
        <w:rPr>
          <w:i/>
          <w:iCs/>
        </w:rPr>
      </w:pPr>
      <w:r w:rsidRPr="00B464C2">
        <w:rPr>
          <w:i/>
          <w:iCs/>
        </w:rPr>
        <w:t>Brand risk</w:t>
      </w:r>
    </w:p>
    <w:p w14:paraId="3B663024" w14:textId="183889C7" w:rsidR="00513E8F" w:rsidRDefault="00B464C2" w:rsidP="00B464C2">
      <w:r w:rsidRPr="00B464C2">
        <w:t>Are we at reputational risk (e.g., public layoffs, DEI backlash, social media controversies)?</w:t>
      </w:r>
    </w:p>
    <w:p w14:paraId="4C0A42D3" w14:textId="77777777" w:rsidR="00513E8F" w:rsidRDefault="00513E8F">
      <w:r>
        <w:br w:type="page"/>
      </w:r>
    </w:p>
    <w:p w14:paraId="093D8589" w14:textId="1BEFDA24" w:rsidR="00B464C2" w:rsidRPr="00B464C2" w:rsidRDefault="00513E8F" w:rsidP="00513E8F">
      <w:pPr>
        <w:jc w:val="center"/>
      </w:pPr>
      <w:r>
        <w:rPr>
          <w:noProof/>
        </w:rPr>
        <w:lastRenderedPageBreak/>
        <w:drawing>
          <wp:inline distT="0" distB="0" distL="0" distR="0" wp14:anchorId="5B9063F4" wp14:editId="2D153959">
            <wp:extent cx="3118695" cy="1752600"/>
            <wp:effectExtent l="0" t="0" r="5715" b="0"/>
            <wp:docPr id="1366134827" name="Picture 17" descr="A table with black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134827" name="Picture 17" descr="A table with black and white text&#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140758" cy="1764999"/>
                    </a:xfrm>
                    <a:prstGeom prst="rect">
                      <a:avLst/>
                    </a:prstGeom>
                  </pic:spPr>
                </pic:pic>
              </a:graphicData>
            </a:graphic>
          </wp:inline>
        </w:drawing>
      </w:r>
    </w:p>
    <w:p w14:paraId="2813459D" w14:textId="626AD66B" w:rsidR="00513E8F" w:rsidRPr="00513E8F" w:rsidRDefault="00513E8F" w:rsidP="00513E8F">
      <w:pPr>
        <w:jc w:val="center"/>
      </w:pPr>
      <w:r w:rsidRPr="00513E8F">
        <w:t>Time</w:t>
      </w:r>
      <w:proofErr w:type="gramStart"/>
      <w:r w:rsidRPr="00513E8F">
        <w:t>:  5</w:t>
      </w:r>
      <w:proofErr w:type="gramEnd"/>
      <w:r w:rsidRPr="00513E8F">
        <w:t xml:space="preserve"> minutes</w:t>
      </w:r>
    </w:p>
    <w:p w14:paraId="06626CC8" w14:textId="37B0BD8F" w:rsidR="00513E8F" w:rsidRPr="00513E8F" w:rsidRDefault="00513E8F" w:rsidP="00513E8F">
      <w:pPr>
        <w:jc w:val="center"/>
      </w:pPr>
      <w:r w:rsidRPr="00513E8F">
        <w:t>Running time: 51 minutes</w:t>
      </w:r>
    </w:p>
    <w:p w14:paraId="08F3F8D8" w14:textId="77777777" w:rsidR="00513E8F" w:rsidRPr="00513E8F" w:rsidRDefault="00513E8F" w:rsidP="00513E8F">
      <w:r w:rsidRPr="00513E8F">
        <w:t> </w:t>
      </w:r>
    </w:p>
    <w:p w14:paraId="129E3530" w14:textId="0F9C544B" w:rsidR="00513E8F" w:rsidRPr="00513E8F" w:rsidRDefault="00513E8F" w:rsidP="00513E8F">
      <w:r w:rsidRPr="00513E8F">
        <w:rPr>
          <w:b/>
          <w:bCs/>
        </w:rPr>
        <w:t>Objective</w:t>
      </w:r>
      <w:r w:rsidRPr="00513E8F">
        <w:t>: Describe the example on the slide, then ask reflection questions</w:t>
      </w:r>
      <w:r w:rsidR="003A35E5">
        <w:t>.</w:t>
      </w:r>
    </w:p>
    <w:p w14:paraId="5A6B2730" w14:textId="77777777" w:rsidR="00513E8F" w:rsidRPr="00513E8F" w:rsidRDefault="00513E8F" w:rsidP="00513E8F">
      <w:r w:rsidRPr="00513E8F">
        <w:rPr>
          <w:b/>
          <w:bCs/>
        </w:rPr>
        <w:t>Description</w:t>
      </w:r>
      <w:r w:rsidRPr="00513E8F">
        <w:t>: Have students answer the reflection questions about their organization.</w:t>
      </w:r>
    </w:p>
    <w:p w14:paraId="5BCB317B" w14:textId="509895BB" w:rsidR="00513E8F" w:rsidRDefault="00513E8F" w:rsidP="00513E8F">
      <w:r w:rsidRPr="00513E8F">
        <w:rPr>
          <w:b/>
          <w:bCs/>
        </w:rPr>
        <w:t>Instructional Method</w:t>
      </w:r>
      <w:r w:rsidRPr="00513E8F">
        <w:t>: Example</w:t>
      </w:r>
      <w:r>
        <w:t xml:space="preserve"> - </w:t>
      </w:r>
      <w:r w:rsidRPr="00513E8F">
        <w:t>Reflection Questions</w:t>
      </w:r>
    </w:p>
    <w:p w14:paraId="43D859AD" w14:textId="77777777" w:rsidR="00513E8F" w:rsidRPr="00513E8F" w:rsidRDefault="00513E8F" w:rsidP="00513E8F"/>
    <w:p w14:paraId="1D361BBE" w14:textId="77777777" w:rsidR="00513E8F" w:rsidRPr="00513E8F" w:rsidRDefault="00513E8F" w:rsidP="00513E8F">
      <w:r w:rsidRPr="00513E8F">
        <w:rPr>
          <w:b/>
          <w:bCs/>
        </w:rPr>
        <w:t>Script</w:t>
      </w:r>
      <w:r w:rsidRPr="00513E8F">
        <w:t>:  </w:t>
      </w:r>
    </w:p>
    <w:p w14:paraId="3FD31C9E" w14:textId="39C12998" w:rsidR="00513E8F" w:rsidRPr="00513E8F" w:rsidRDefault="00513E8F" w:rsidP="00513E8F">
      <w:r w:rsidRPr="00513E8F">
        <w:t xml:space="preserve">Let’s break this down into some specific, applicable </w:t>
      </w:r>
      <w:r w:rsidR="003A35E5">
        <w:t>aspects f</w:t>
      </w:r>
      <w:r w:rsidRPr="00513E8F">
        <w:t>rom SWOT to Strategy</w:t>
      </w:r>
      <w:r w:rsidR="003A35E5">
        <w:t>.</w:t>
      </w:r>
    </w:p>
    <w:p w14:paraId="4D58CDA9" w14:textId="77777777" w:rsidR="003A35E5" w:rsidRDefault="00513E8F" w:rsidP="00513E8F">
      <w:r w:rsidRPr="00513E8F">
        <w:t xml:space="preserve">A well-executed SWOT analysis doesn't sit on a slide—it drives workforce decisions. </w:t>
      </w:r>
    </w:p>
    <w:p w14:paraId="20FDB603" w14:textId="4265902C" w:rsidR="00513E8F" w:rsidRDefault="00513E8F" w:rsidP="00513E8F">
      <w:r w:rsidRPr="00513E8F">
        <w:t xml:space="preserve">What happens when an organization discovers that its weaknesses and threats are stronger </w:t>
      </w:r>
      <w:proofErr w:type="gramStart"/>
      <w:r w:rsidRPr="00513E8F">
        <w:t>that</w:t>
      </w:r>
      <w:proofErr w:type="gramEnd"/>
      <w:r w:rsidRPr="00513E8F">
        <w:t xml:space="preserve"> its strengths and opportunities?</w:t>
      </w:r>
    </w:p>
    <w:p w14:paraId="627FDD44" w14:textId="77777777" w:rsidR="003A35E5" w:rsidRPr="00513E8F" w:rsidRDefault="003A35E5" w:rsidP="00513E8F"/>
    <w:p w14:paraId="403C580C" w14:textId="77777777" w:rsidR="00513E8F" w:rsidRDefault="00513E8F" w:rsidP="00513E8F">
      <w:r w:rsidRPr="00513E8F">
        <w:t>Of course, there is no one right answer, but identification of these critical operational factors and an appropriate response is one of the first steps in creating an honest picture of a company’s status.</w:t>
      </w:r>
    </w:p>
    <w:p w14:paraId="28D08C6B" w14:textId="77777777" w:rsidR="00AC3BCD" w:rsidRDefault="00AC3BCD" w:rsidP="00513E8F"/>
    <w:p w14:paraId="22A96094" w14:textId="5C8FBA54" w:rsidR="00513E8F" w:rsidRPr="00513E8F" w:rsidRDefault="00AC3BCD" w:rsidP="00AC3BCD">
      <w:pPr>
        <w:jc w:val="center"/>
      </w:pPr>
      <w:r>
        <w:rPr>
          <w:noProof/>
        </w:rPr>
        <w:drawing>
          <wp:inline distT="114300" distB="114300" distL="114300" distR="114300" wp14:anchorId="10EC0E7F" wp14:editId="62F97011">
            <wp:extent cx="4398169" cy="2110531"/>
            <wp:effectExtent l="0" t="0" r="0" b="0"/>
            <wp:docPr id="50" name="image48.png" descr="A table with text on it&#10;&#10;AI-generated content may be incorrect."/>
            <wp:cNvGraphicFramePr/>
            <a:graphic xmlns:a="http://schemas.openxmlformats.org/drawingml/2006/main">
              <a:graphicData uri="http://schemas.openxmlformats.org/drawingml/2006/picture">
                <pic:pic xmlns:pic="http://schemas.openxmlformats.org/drawingml/2006/picture">
                  <pic:nvPicPr>
                    <pic:cNvPr id="50" name="image48.png" descr="A table with text on it&#10;&#10;AI-generated content may be incorrect."/>
                    <pic:cNvPicPr preferRelativeResize="0"/>
                  </pic:nvPicPr>
                  <pic:blipFill>
                    <a:blip r:embed="rId30"/>
                    <a:srcRect/>
                    <a:stretch>
                      <a:fillRect/>
                    </a:stretch>
                  </pic:blipFill>
                  <pic:spPr>
                    <a:xfrm>
                      <a:off x="0" y="0"/>
                      <a:ext cx="4398169" cy="2110531"/>
                    </a:xfrm>
                    <a:prstGeom prst="rect">
                      <a:avLst/>
                    </a:prstGeom>
                    <a:ln/>
                  </pic:spPr>
                </pic:pic>
              </a:graphicData>
            </a:graphic>
          </wp:inline>
        </w:drawing>
      </w:r>
    </w:p>
    <w:p w14:paraId="305B56B2" w14:textId="77777777" w:rsidR="00AC3BCD" w:rsidRDefault="00AC3BCD" w:rsidP="00513E8F">
      <w:pPr>
        <w:rPr>
          <w:b/>
          <w:bCs/>
        </w:rPr>
      </w:pPr>
    </w:p>
    <w:p w14:paraId="660A9EB9" w14:textId="63A79DBD" w:rsidR="00513E8F" w:rsidRPr="00513E8F" w:rsidRDefault="00513E8F" w:rsidP="00513E8F">
      <w:r w:rsidRPr="00513E8F">
        <w:rPr>
          <w:b/>
          <w:bCs/>
        </w:rPr>
        <w:t>Optional Exercise:</w:t>
      </w:r>
    </w:p>
    <w:p w14:paraId="4077FB4B" w14:textId="53160A77" w:rsidR="00513E8F" w:rsidRPr="00513E8F" w:rsidRDefault="00513E8F" w:rsidP="00513E8F">
      <w:r w:rsidRPr="00513E8F">
        <w:t xml:space="preserve">Your </w:t>
      </w:r>
      <w:proofErr w:type="gramStart"/>
      <w:r w:rsidRPr="00513E8F">
        <w:t>Organization</w:t>
      </w:r>
      <w:proofErr w:type="gramEnd"/>
      <w:r w:rsidR="003A35E5">
        <w:t xml:space="preserve"> (4 minutes)</w:t>
      </w:r>
    </w:p>
    <w:p w14:paraId="55F04F27" w14:textId="77777777" w:rsidR="00513E8F" w:rsidRPr="00513E8F" w:rsidRDefault="00513E8F">
      <w:pPr>
        <w:numPr>
          <w:ilvl w:val="0"/>
          <w:numId w:val="11"/>
        </w:numPr>
      </w:pPr>
      <w:r w:rsidRPr="00513E8F">
        <w:t>Put students into small groups</w:t>
      </w:r>
    </w:p>
    <w:p w14:paraId="7F195C03" w14:textId="77777777" w:rsidR="00513E8F" w:rsidRPr="00513E8F" w:rsidRDefault="00513E8F">
      <w:pPr>
        <w:numPr>
          <w:ilvl w:val="0"/>
          <w:numId w:val="11"/>
        </w:numPr>
      </w:pPr>
      <w:r w:rsidRPr="00513E8F">
        <w:t xml:space="preserve">Use one of the students’ organizations as </w:t>
      </w:r>
      <w:proofErr w:type="gramStart"/>
      <w:r w:rsidRPr="00513E8F">
        <w:t>the</w:t>
      </w:r>
      <w:proofErr w:type="gramEnd"/>
      <w:r w:rsidRPr="00513E8F">
        <w:t xml:space="preserve"> example</w:t>
      </w:r>
    </w:p>
    <w:p w14:paraId="0AEBDEEC" w14:textId="77777777" w:rsidR="00513E8F" w:rsidRDefault="00513E8F">
      <w:pPr>
        <w:numPr>
          <w:ilvl w:val="0"/>
          <w:numId w:val="11"/>
        </w:numPr>
      </w:pPr>
      <w:r w:rsidRPr="00513E8F">
        <w:t>Each group answers the reflection questions based on the organization chosen.</w:t>
      </w:r>
    </w:p>
    <w:p w14:paraId="09A7BACF" w14:textId="77777777" w:rsidR="00513E8F" w:rsidRPr="00513E8F" w:rsidRDefault="00513E8F" w:rsidP="00513E8F">
      <w:pPr>
        <w:ind w:left="360"/>
      </w:pPr>
    </w:p>
    <w:p w14:paraId="15D3B291" w14:textId="77777777" w:rsidR="00513E8F" w:rsidRPr="00513E8F" w:rsidRDefault="00513E8F" w:rsidP="00513E8F">
      <w:r w:rsidRPr="00513E8F">
        <w:rPr>
          <w:b/>
          <w:bCs/>
        </w:rPr>
        <w:lastRenderedPageBreak/>
        <w:t>Reflection Questions</w:t>
      </w:r>
      <w:r w:rsidRPr="00513E8F">
        <w:rPr>
          <w:b/>
          <w:bCs/>
        </w:rPr>
        <w:br/>
      </w:r>
      <w:r w:rsidRPr="00513E8F">
        <w:t xml:space="preserve"> Think about a business or nonprofit you’ve worked for (or studied). </w:t>
      </w:r>
      <w:r w:rsidRPr="00513E8F">
        <w:br/>
        <w:t>Using SWOT:</w:t>
      </w:r>
    </w:p>
    <w:p w14:paraId="75762C4E" w14:textId="77777777" w:rsidR="00513E8F" w:rsidRPr="00513E8F" w:rsidRDefault="00513E8F">
      <w:pPr>
        <w:numPr>
          <w:ilvl w:val="0"/>
          <w:numId w:val="12"/>
        </w:numPr>
      </w:pPr>
      <w:r w:rsidRPr="00513E8F">
        <w:t>What internal talent-related strength gave them an edge?</w:t>
      </w:r>
    </w:p>
    <w:p w14:paraId="518E9F0D" w14:textId="77777777" w:rsidR="00513E8F" w:rsidRPr="00513E8F" w:rsidRDefault="00513E8F">
      <w:pPr>
        <w:numPr>
          <w:ilvl w:val="0"/>
          <w:numId w:val="12"/>
        </w:numPr>
      </w:pPr>
      <w:r w:rsidRPr="00513E8F">
        <w:t>What weakness was likely holding them back?</w:t>
      </w:r>
    </w:p>
    <w:p w14:paraId="67789328" w14:textId="77777777" w:rsidR="00513E8F" w:rsidRDefault="00513E8F">
      <w:pPr>
        <w:numPr>
          <w:ilvl w:val="0"/>
          <w:numId w:val="12"/>
        </w:numPr>
      </w:pPr>
      <w:r w:rsidRPr="00513E8F">
        <w:t>If you were the HR lead, what two actions would you take based on this analysis?</w:t>
      </w:r>
    </w:p>
    <w:p w14:paraId="3621B808" w14:textId="77777777" w:rsidR="00513E8F" w:rsidRDefault="00513E8F" w:rsidP="00513E8F"/>
    <w:p w14:paraId="1FA8E2DB" w14:textId="575010ED" w:rsidR="00AC3BCD" w:rsidRDefault="00513E8F" w:rsidP="00513E8F">
      <w:pPr>
        <w:rPr>
          <w:b/>
          <w:bCs/>
        </w:rPr>
      </w:pPr>
      <w:r w:rsidRPr="00B464C2">
        <w:rPr>
          <w:b/>
          <w:bCs/>
        </w:rPr>
        <w:t>Facilitator Notes:</w:t>
      </w:r>
    </w:p>
    <w:p w14:paraId="35A62CAA" w14:textId="77777777" w:rsidR="00AC3BCD" w:rsidRDefault="00AC3BCD">
      <w:pPr>
        <w:rPr>
          <w:b/>
          <w:bCs/>
        </w:rPr>
      </w:pPr>
      <w:r>
        <w:rPr>
          <w:b/>
          <w:bCs/>
        </w:rPr>
        <w:br w:type="page"/>
      </w:r>
    </w:p>
    <w:p w14:paraId="624A4BF0" w14:textId="489BC62B" w:rsidR="00513E8F" w:rsidRDefault="00AC3BCD" w:rsidP="00AC3BCD">
      <w:pPr>
        <w:jc w:val="center"/>
        <w:rPr>
          <w:b/>
          <w:bCs/>
        </w:rPr>
      </w:pPr>
      <w:r>
        <w:rPr>
          <w:b/>
          <w:bCs/>
          <w:noProof/>
        </w:rPr>
        <w:lastRenderedPageBreak/>
        <w:drawing>
          <wp:inline distT="0" distB="0" distL="0" distR="0" wp14:anchorId="1B0E4DD8" wp14:editId="35DA9C65">
            <wp:extent cx="3191933" cy="1793757"/>
            <wp:effectExtent l="0" t="0" r="0" b="0"/>
            <wp:docPr id="1065722030" name="Picture 18"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722030" name="Picture 18" descr="A close-up of a document&#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225169" cy="1812434"/>
                    </a:xfrm>
                    <a:prstGeom prst="rect">
                      <a:avLst/>
                    </a:prstGeom>
                  </pic:spPr>
                </pic:pic>
              </a:graphicData>
            </a:graphic>
          </wp:inline>
        </w:drawing>
      </w:r>
    </w:p>
    <w:p w14:paraId="3D90125F" w14:textId="7BA50DB1" w:rsidR="00AC3BCD" w:rsidRPr="00AC3BCD" w:rsidRDefault="00AC3BCD" w:rsidP="00AC3BCD">
      <w:pPr>
        <w:jc w:val="center"/>
      </w:pPr>
      <w:r w:rsidRPr="00AC3BCD">
        <w:t>Time</w:t>
      </w:r>
      <w:proofErr w:type="gramStart"/>
      <w:r w:rsidRPr="00AC3BCD">
        <w:t>:  1</w:t>
      </w:r>
      <w:proofErr w:type="gramEnd"/>
      <w:r w:rsidRPr="00AC3BCD">
        <w:t xml:space="preserve"> </w:t>
      </w:r>
      <w:proofErr w:type="gramStart"/>
      <w:r w:rsidRPr="00AC3BCD">
        <w:t>minutes</w:t>
      </w:r>
      <w:proofErr w:type="gramEnd"/>
    </w:p>
    <w:p w14:paraId="5B1D9AA8" w14:textId="060B4859" w:rsidR="00AC3BCD" w:rsidRPr="00AC3BCD" w:rsidRDefault="00AC3BCD" w:rsidP="00AC3BCD">
      <w:pPr>
        <w:jc w:val="center"/>
      </w:pPr>
      <w:r w:rsidRPr="00AC3BCD">
        <w:t>Running time: 52 minutes</w:t>
      </w:r>
    </w:p>
    <w:p w14:paraId="19C2F833" w14:textId="77777777" w:rsidR="00AC3BCD" w:rsidRPr="00AC3BCD" w:rsidRDefault="00AC3BCD" w:rsidP="00AC3BCD">
      <w:r w:rsidRPr="00AC3BCD">
        <w:t> </w:t>
      </w:r>
    </w:p>
    <w:p w14:paraId="5FB38F82" w14:textId="77777777" w:rsidR="00AC3BCD" w:rsidRDefault="00AC3BCD" w:rsidP="00AC3BCD">
      <w:pPr>
        <w:rPr>
          <w:b/>
          <w:bCs/>
        </w:rPr>
      </w:pPr>
    </w:p>
    <w:p w14:paraId="67B875D8" w14:textId="4F4686F0" w:rsidR="00AC3BCD" w:rsidRPr="00AC3BCD" w:rsidRDefault="00AC3BCD" w:rsidP="00AC3BCD">
      <w:r w:rsidRPr="00AC3BCD">
        <w:rPr>
          <w:b/>
          <w:bCs/>
        </w:rPr>
        <w:t>Objective</w:t>
      </w:r>
      <w:r w:rsidRPr="00AC3BCD">
        <w:t>: Introduce how business goals drive talent needs.</w:t>
      </w:r>
    </w:p>
    <w:p w14:paraId="2A8DDDF3" w14:textId="77777777" w:rsidR="00AC3BCD" w:rsidRPr="00AC3BCD" w:rsidRDefault="00AC3BCD" w:rsidP="00AC3BCD">
      <w:r w:rsidRPr="00AC3BCD">
        <w:rPr>
          <w:b/>
          <w:bCs/>
        </w:rPr>
        <w:t>Description</w:t>
      </w:r>
      <w:r w:rsidRPr="00AC3BCD">
        <w:t>: Show the quote as an introduction and lead into the next slide.</w:t>
      </w:r>
    </w:p>
    <w:p w14:paraId="1F887E22" w14:textId="77777777" w:rsidR="00AC3BCD" w:rsidRDefault="00AC3BCD" w:rsidP="00AC3BCD">
      <w:r w:rsidRPr="00AC3BCD">
        <w:rPr>
          <w:b/>
          <w:bCs/>
        </w:rPr>
        <w:t>Instructional Method</w:t>
      </w:r>
      <w:r w:rsidRPr="00AC3BCD">
        <w:t>: Transition</w:t>
      </w:r>
    </w:p>
    <w:p w14:paraId="1D425521" w14:textId="77777777" w:rsidR="00AC3BCD" w:rsidRPr="00AC3BCD" w:rsidRDefault="00AC3BCD" w:rsidP="00AC3BCD"/>
    <w:p w14:paraId="525BA36F" w14:textId="77777777" w:rsidR="00AC3BCD" w:rsidRPr="00AC3BCD" w:rsidRDefault="00AC3BCD" w:rsidP="00AC3BCD">
      <w:r w:rsidRPr="00AC3BCD">
        <w:rPr>
          <w:b/>
          <w:bCs/>
        </w:rPr>
        <w:t>Script</w:t>
      </w:r>
      <w:r w:rsidRPr="00AC3BCD">
        <w:t>:  </w:t>
      </w:r>
    </w:p>
    <w:p w14:paraId="2099C54C" w14:textId="77777777" w:rsidR="00AC3BCD" w:rsidRDefault="00AC3BCD" w:rsidP="00AC3BCD">
      <w:r w:rsidRPr="00AC3BCD">
        <w:t>If your workforce plan doesn’t line up with your business strategy, it’s not a plan—it’s a liability.</w:t>
      </w:r>
    </w:p>
    <w:p w14:paraId="3480E10D" w14:textId="77777777" w:rsidR="00AC3BCD" w:rsidRPr="00AC3BCD" w:rsidRDefault="00AC3BCD" w:rsidP="00AC3BCD"/>
    <w:p w14:paraId="4632C4A2" w14:textId="77777777" w:rsidR="00AC3BCD" w:rsidRPr="00AC3BCD" w:rsidRDefault="00AC3BCD" w:rsidP="00AC3BCD">
      <w:r w:rsidRPr="00AC3BCD">
        <w:t xml:space="preserve">Strategic workforce planning starts with this truth: business goals drive talent needs. That means every hiring target, training initiative, succession plan, and mobility effort should be traceable back to specific strategic priorities. Otherwise, HR ends up chasing “faster, cheaper, more” without understanding </w:t>
      </w:r>
      <w:r w:rsidRPr="00AC3BCD">
        <w:rPr>
          <w:i/>
          <w:iCs/>
        </w:rPr>
        <w:t>why</w:t>
      </w:r>
      <w:r w:rsidRPr="00AC3BCD">
        <w:t>.</w:t>
      </w:r>
    </w:p>
    <w:p w14:paraId="24AE5465" w14:textId="77777777" w:rsidR="00AC3BCD" w:rsidRDefault="00AC3BCD" w:rsidP="00AC3BCD">
      <w:r w:rsidRPr="00AC3BCD">
        <w:t>It seems like a no-brainer, given the data. So why the massive disconnect?</w:t>
      </w:r>
    </w:p>
    <w:p w14:paraId="701FA3C2" w14:textId="77777777" w:rsidR="00AC3BCD" w:rsidRPr="00AC3BCD" w:rsidRDefault="00AC3BCD" w:rsidP="00AC3BCD"/>
    <w:p w14:paraId="4EE85C7D" w14:textId="4C461B58" w:rsidR="00AC3BCD" w:rsidRDefault="00AC3BCD" w:rsidP="00AC3BCD">
      <w:pPr>
        <w:rPr>
          <w:b/>
          <w:bCs/>
        </w:rPr>
      </w:pPr>
      <w:r w:rsidRPr="00AC3BCD">
        <w:rPr>
          <w:b/>
          <w:bCs/>
        </w:rPr>
        <w:t>Facilitator Notes:</w:t>
      </w:r>
    </w:p>
    <w:p w14:paraId="3893E998" w14:textId="77777777" w:rsidR="00AC3BCD" w:rsidRDefault="00AC3BCD">
      <w:pPr>
        <w:rPr>
          <w:b/>
          <w:bCs/>
        </w:rPr>
      </w:pPr>
      <w:r>
        <w:rPr>
          <w:b/>
          <w:bCs/>
        </w:rPr>
        <w:br w:type="page"/>
      </w:r>
    </w:p>
    <w:p w14:paraId="2C477451" w14:textId="340841E9" w:rsidR="00AC3BCD" w:rsidRPr="00AC3BCD" w:rsidRDefault="00AC3BCD" w:rsidP="00AC3BCD">
      <w:pPr>
        <w:jc w:val="center"/>
      </w:pPr>
      <w:r>
        <w:rPr>
          <w:noProof/>
        </w:rPr>
        <w:lastRenderedPageBreak/>
        <w:drawing>
          <wp:inline distT="0" distB="0" distL="0" distR="0" wp14:anchorId="3BD55D10" wp14:editId="62CBE85E">
            <wp:extent cx="3158067" cy="1774726"/>
            <wp:effectExtent l="0" t="0" r="4445" b="3810"/>
            <wp:docPr id="1958856636" name="Picture 19" descr="A diagram of a business pl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856636" name="Picture 19" descr="A diagram of a business plan&#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177295" cy="1785531"/>
                    </a:xfrm>
                    <a:prstGeom prst="rect">
                      <a:avLst/>
                    </a:prstGeom>
                  </pic:spPr>
                </pic:pic>
              </a:graphicData>
            </a:graphic>
          </wp:inline>
        </w:drawing>
      </w:r>
    </w:p>
    <w:p w14:paraId="08034FF1" w14:textId="6A6D9D5D" w:rsidR="00AC3BCD" w:rsidRPr="00AC3BCD" w:rsidRDefault="00AC3BCD" w:rsidP="00AC3BCD">
      <w:pPr>
        <w:jc w:val="center"/>
      </w:pPr>
      <w:r w:rsidRPr="00AC3BCD">
        <w:t>Time</w:t>
      </w:r>
      <w:proofErr w:type="gramStart"/>
      <w:r w:rsidRPr="00AC3BCD">
        <w:t>:  4</w:t>
      </w:r>
      <w:proofErr w:type="gramEnd"/>
      <w:r w:rsidRPr="00AC3BCD">
        <w:t xml:space="preserve"> minutes</w:t>
      </w:r>
    </w:p>
    <w:p w14:paraId="021E86A7" w14:textId="0A3AE56F" w:rsidR="00AC3BCD" w:rsidRPr="00AC3BCD" w:rsidRDefault="00AC3BCD" w:rsidP="00AC3BCD">
      <w:pPr>
        <w:jc w:val="center"/>
      </w:pPr>
      <w:r w:rsidRPr="00AC3BCD">
        <w:t>Running time: 56 minutes</w:t>
      </w:r>
    </w:p>
    <w:p w14:paraId="68206DB0" w14:textId="77777777" w:rsidR="00AC3BCD" w:rsidRPr="00AC3BCD" w:rsidRDefault="00AC3BCD" w:rsidP="00AC3BCD">
      <w:r w:rsidRPr="00AC3BCD">
        <w:t> </w:t>
      </w:r>
    </w:p>
    <w:p w14:paraId="3F1CDB8C" w14:textId="6585C69B" w:rsidR="00AC3BCD" w:rsidRPr="00AC3BCD" w:rsidRDefault="00AC3BCD" w:rsidP="00AC3BCD">
      <w:r w:rsidRPr="00AC3BCD">
        <w:rPr>
          <w:b/>
          <w:bCs/>
        </w:rPr>
        <w:t>Objective</w:t>
      </w:r>
      <w:r w:rsidRPr="00AC3BCD">
        <w:t xml:space="preserve">: Discuss the 5 reasons a workforce plan may not </w:t>
      </w:r>
      <w:r>
        <w:t>align</w:t>
      </w:r>
      <w:r w:rsidRPr="00AC3BCD">
        <w:t xml:space="preserve"> with business strategy.</w:t>
      </w:r>
    </w:p>
    <w:p w14:paraId="511F55D6" w14:textId="77777777" w:rsidR="00AC3BCD" w:rsidRPr="00AC3BCD" w:rsidRDefault="00AC3BCD" w:rsidP="00AC3BCD">
      <w:r w:rsidRPr="00AC3BCD">
        <w:rPr>
          <w:b/>
          <w:bCs/>
        </w:rPr>
        <w:t>Description</w:t>
      </w:r>
      <w:r w:rsidRPr="00AC3BCD">
        <w:t>: Discuss why this is a liability.</w:t>
      </w:r>
    </w:p>
    <w:p w14:paraId="3A2CD3A0" w14:textId="77777777" w:rsidR="00AC3BCD" w:rsidRDefault="00AC3BCD" w:rsidP="00AC3BCD">
      <w:r w:rsidRPr="00AC3BCD">
        <w:rPr>
          <w:b/>
          <w:bCs/>
        </w:rPr>
        <w:t>Instructional Method</w:t>
      </w:r>
      <w:r w:rsidRPr="00AC3BCD">
        <w:t>: Lecture</w:t>
      </w:r>
    </w:p>
    <w:p w14:paraId="2FEDDF0E" w14:textId="77777777" w:rsidR="00AC3BCD" w:rsidRPr="00AC3BCD" w:rsidRDefault="00AC3BCD" w:rsidP="00AC3BCD"/>
    <w:p w14:paraId="64BF75A4" w14:textId="77777777" w:rsidR="00AC3BCD" w:rsidRPr="00AC3BCD" w:rsidRDefault="00AC3BCD" w:rsidP="00AC3BCD">
      <w:r w:rsidRPr="00AC3BCD">
        <w:rPr>
          <w:b/>
          <w:bCs/>
        </w:rPr>
        <w:t>Script</w:t>
      </w:r>
      <w:r w:rsidRPr="00AC3BCD">
        <w:t>:  </w:t>
      </w:r>
    </w:p>
    <w:p w14:paraId="20111096" w14:textId="77777777" w:rsidR="00AC3BCD" w:rsidRPr="00AC3BCD" w:rsidRDefault="00AC3BCD" w:rsidP="00AC3BCD">
      <w:r w:rsidRPr="00AC3BCD">
        <w:t>If your workforce plan doesn’t line up with your business strategy, it’s not a plan—it’s a liability.</w:t>
      </w:r>
    </w:p>
    <w:p w14:paraId="49B61592" w14:textId="77777777" w:rsidR="00AC3BCD" w:rsidRPr="00AC3BCD" w:rsidRDefault="00AC3BCD" w:rsidP="00AC3BCD">
      <w:r w:rsidRPr="00AC3BCD">
        <w:t xml:space="preserve">Strategic workforce planning starts with this truth: </w:t>
      </w:r>
      <w:r w:rsidRPr="00AC3BCD">
        <w:rPr>
          <w:b/>
          <w:bCs/>
        </w:rPr>
        <w:t>business goals drive talent needs.</w:t>
      </w:r>
      <w:r w:rsidRPr="00AC3BCD">
        <w:t xml:space="preserve"> That means every hiring target, training initiative, succession plan, and mobility effort should be traceable back to specific strategic priorities. Otherwise, HR ends up chasing “faster, cheaper, more” without understanding </w:t>
      </w:r>
      <w:r w:rsidRPr="00AC3BCD">
        <w:rPr>
          <w:i/>
          <w:iCs/>
        </w:rPr>
        <w:t>why</w:t>
      </w:r>
      <w:r w:rsidRPr="00AC3BCD">
        <w:t>.</w:t>
      </w:r>
    </w:p>
    <w:p w14:paraId="69665C07" w14:textId="77777777" w:rsidR="00AC3BCD" w:rsidRPr="00AC3BCD" w:rsidRDefault="00AC3BCD" w:rsidP="00AC3BCD">
      <w:r w:rsidRPr="00AC3BCD">
        <w:t>It seems like a no-brainer, given the data. So why the massive disconnect?</w:t>
      </w:r>
    </w:p>
    <w:p w14:paraId="48CBCCF1" w14:textId="77777777" w:rsidR="00AC3BCD" w:rsidRDefault="00AC3BCD" w:rsidP="00AC3BCD">
      <w:pPr>
        <w:rPr>
          <w:b/>
          <w:bCs/>
        </w:rPr>
      </w:pPr>
    </w:p>
    <w:p w14:paraId="16E55828" w14:textId="5392FB9E" w:rsidR="00AC3BCD" w:rsidRPr="00AC3BCD" w:rsidRDefault="00AC3BCD" w:rsidP="00AC3BCD">
      <w:r w:rsidRPr="00AC3BCD">
        <w:rPr>
          <w:b/>
          <w:bCs/>
        </w:rPr>
        <w:t>Facilitator Notes:</w:t>
      </w:r>
    </w:p>
    <w:p w14:paraId="7773A150" w14:textId="77777777" w:rsidR="00AC3BCD" w:rsidRPr="00AC3BCD" w:rsidRDefault="00AC3BCD" w:rsidP="00AC3BCD">
      <w:r w:rsidRPr="00AC3BCD">
        <w:rPr>
          <w:b/>
          <w:bCs/>
        </w:rPr>
        <w:t>1. HR is often left out of strategic planning</w:t>
      </w:r>
    </w:p>
    <w:p w14:paraId="2A006F67" w14:textId="77777777" w:rsidR="00AC3BCD" w:rsidRPr="00AC3BCD" w:rsidRDefault="00AC3BCD" w:rsidP="00AC3BCD">
      <w:r w:rsidRPr="00AC3BCD">
        <w:t xml:space="preserve">In many organizations, HR is still seen as a </w:t>
      </w:r>
      <w:r w:rsidRPr="00AC3BCD">
        <w:rPr>
          <w:i/>
          <w:iCs/>
        </w:rPr>
        <w:t>service function</w:t>
      </w:r>
      <w:r w:rsidRPr="00AC3BCD">
        <w:t xml:space="preserve"> rather than a </w:t>
      </w:r>
      <w:r w:rsidRPr="00AC3BCD">
        <w:rPr>
          <w:i/>
          <w:iCs/>
        </w:rPr>
        <w:t>strategic partner</w:t>
      </w:r>
      <w:r w:rsidRPr="00AC3BCD">
        <w:t>. When the business builds its long-range strategy, HR is brought in afterward to “staff the plan,” not to help shape it.</w:t>
      </w:r>
    </w:p>
    <w:p w14:paraId="6DBE8720" w14:textId="77777777" w:rsidR="00AC3BCD" w:rsidRDefault="00AC3BCD" w:rsidP="00AC3BCD">
      <w:r w:rsidRPr="00AC3BCD">
        <w:t>If HR doesn’t have a seat at the table during strategic discussions, workforce planning becomes reactive instead of proactive.</w:t>
      </w:r>
    </w:p>
    <w:p w14:paraId="112C00A4" w14:textId="77777777" w:rsidR="00AC3BCD" w:rsidRPr="00AC3BCD" w:rsidRDefault="00AC3BCD" w:rsidP="00AC3BCD"/>
    <w:p w14:paraId="4152C61E" w14:textId="77777777" w:rsidR="00AC3BCD" w:rsidRPr="00AC3BCD" w:rsidRDefault="00AC3BCD" w:rsidP="00AC3BCD">
      <w:r w:rsidRPr="00AC3BCD">
        <w:rPr>
          <w:b/>
          <w:bCs/>
        </w:rPr>
        <w:t>2. Short-term pressures always win</w:t>
      </w:r>
    </w:p>
    <w:p w14:paraId="1F875188" w14:textId="77777777" w:rsidR="00AC3BCD" w:rsidRPr="00AC3BCD" w:rsidRDefault="00AC3BCD" w:rsidP="00AC3BCD">
      <w:r w:rsidRPr="00AC3BCD">
        <w:t>Leaders are often consumed by immediate challenges: filling today’s open roles, hitting quarterly metrics, cutting costs. Long-term planning feels abstract or expendable when a department is already under-resourced and overburdened.</w:t>
      </w:r>
    </w:p>
    <w:p w14:paraId="254F7FB6" w14:textId="77777777" w:rsidR="00AC3BCD" w:rsidRDefault="00AC3BCD" w:rsidP="00AC3BCD">
      <w:r w:rsidRPr="00AC3BCD">
        <w:t>Firefighting leaves no room for architecture.</w:t>
      </w:r>
    </w:p>
    <w:p w14:paraId="7B758A4D" w14:textId="77777777" w:rsidR="00AC3BCD" w:rsidRPr="00AC3BCD" w:rsidRDefault="00AC3BCD" w:rsidP="00AC3BCD"/>
    <w:p w14:paraId="75E33085" w14:textId="77777777" w:rsidR="00AC3BCD" w:rsidRPr="00AC3BCD" w:rsidRDefault="00AC3BCD" w:rsidP="00AC3BCD">
      <w:r w:rsidRPr="00AC3BCD">
        <w:rPr>
          <w:b/>
          <w:bCs/>
        </w:rPr>
        <w:t>3. Most organizations lack clean, reliable workforce data</w:t>
      </w:r>
    </w:p>
    <w:p w14:paraId="27C9627E" w14:textId="77777777" w:rsidR="00AC3BCD" w:rsidRPr="00AC3BCD" w:rsidRDefault="00AC3BCD" w:rsidP="00AC3BCD">
      <w:r w:rsidRPr="00AC3BCD">
        <w:t xml:space="preserve">Without visibility into internal skills, readiness, or mobility, it’s hard to forecast future gaps—much less tie them to strategy. Strategic workforce planning requires more than headcount. It demands </w:t>
      </w:r>
      <w:r w:rsidRPr="00AC3BCD">
        <w:rPr>
          <w:b/>
          <w:bCs/>
        </w:rPr>
        <w:t>talent intelligence</w:t>
      </w:r>
      <w:r w:rsidRPr="00AC3BCD">
        <w:t>, and many organizations just aren’t there yet.</w:t>
      </w:r>
    </w:p>
    <w:p w14:paraId="73D43F22" w14:textId="77777777" w:rsidR="00AC3BCD" w:rsidRDefault="00AC3BCD" w:rsidP="00AC3BCD">
      <w:r w:rsidRPr="00AC3BCD">
        <w:t>If you can’t see your current bench, how do you plan the next game?</w:t>
      </w:r>
    </w:p>
    <w:p w14:paraId="4309D314" w14:textId="77777777" w:rsidR="00AC3BCD" w:rsidRPr="00AC3BCD" w:rsidRDefault="00AC3BCD" w:rsidP="00AC3BCD"/>
    <w:p w14:paraId="5D7407B6" w14:textId="77777777" w:rsidR="00FB0B7A" w:rsidRDefault="00FB0B7A" w:rsidP="00AC3BCD">
      <w:pPr>
        <w:rPr>
          <w:b/>
          <w:bCs/>
        </w:rPr>
      </w:pPr>
    </w:p>
    <w:p w14:paraId="310A9A83" w14:textId="77777777" w:rsidR="00FB0B7A" w:rsidRDefault="00FB0B7A" w:rsidP="00AC3BCD">
      <w:pPr>
        <w:rPr>
          <w:b/>
          <w:bCs/>
        </w:rPr>
      </w:pPr>
    </w:p>
    <w:p w14:paraId="3086E082" w14:textId="4758B452" w:rsidR="00AC3BCD" w:rsidRPr="00AC3BCD" w:rsidRDefault="00AC3BCD" w:rsidP="00AC3BCD">
      <w:r w:rsidRPr="00AC3BCD">
        <w:rPr>
          <w:b/>
          <w:bCs/>
        </w:rPr>
        <w:lastRenderedPageBreak/>
        <w:t>4. Strategy changes faster than the workforce can adapt</w:t>
      </w:r>
    </w:p>
    <w:p w14:paraId="415F96F2" w14:textId="77777777" w:rsidR="00AC3BCD" w:rsidRPr="00AC3BCD" w:rsidRDefault="00AC3BCD" w:rsidP="00AC3BCD">
      <w:r w:rsidRPr="00AC3BCD">
        <w:t>Business models now evolve faster than traditional workforce planning cycles can keep up. A three-year strategy today may be obsolete in 18 months. That uncertainty leads to caution—and often inaction.</w:t>
      </w:r>
    </w:p>
    <w:p w14:paraId="0B2E92D7" w14:textId="77777777" w:rsidR="00AC3BCD" w:rsidRDefault="00AC3BCD" w:rsidP="00AC3BCD">
      <w:r w:rsidRPr="00AC3BCD">
        <w:t>Planners are stuck trying to hit a moving target with outdated tools.</w:t>
      </w:r>
    </w:p>
    <w:p w14:paraId="1A5B3F6C" w14:textId="77777777" w:rsidR="00AC3BCD" w:rsidRPr="00AC3BCD" w:rsidRDefault="00AC3BCD" w:rsidP="00AC3BCD"/>
    <w:p w14:paraId="14C3FC2E" w14:textId="77777777" w:rsidR="00AC3BCD" w:rsidRPr="00AC3BCD" w:rsidRDefault="00AC3BCD" w:rsidP="00AC3BCD">
      <w:r w:rsidRPr="00AC3BCD">
        <w:rPr>
          <w:b/>
          <w:bCs/>
        </w:rPr>
        <w:t>5. Ownership is unclear</w:t>
      </w:r>
    </w:p>
    <w:p w14:paraId="3DAE1B6C" w14:textId="77777777" w:rsidR="00AC3BCD" w:rsidRDefault="00AC3BCD" w:rsidP="00AC3BCD">
      <w:r w:rsidRPr="00AC3BCD">
        <w:t xml:space="preserve">Is workforce planning HR’s job? Finance’s? Operations? Many organizations never assign full accountability, so it falls through the cracks. Strategic integration requires </w:t>
      </w:r>
      <w:r w:rsidRPr="00AC3BCD">
        <w:rPr>
          <w:b/>
          <w:bCs/>
        </w:rPr>
        <w:t>cross-functional ownership</w:t>
      </w:r>
      <w:r w:rsidRPr="00AC3BCD">
        <w:t>, and few companies have built that infrastructure.</w:t>
      </w:r>
    </w:p>
    <w:p w14:paraId="51CF00F5" w14:textId="77777777" w:rsidR="00AC3BCD" w:rsidRPr="00AC3BCD" w:rsidRDefault="00AC3BCD" w:rsidP="00AC3BCD"/>
    <w:p w14:paraId="5B5EC63D" w14:textId="77777777" w:rsidR="00AC3BCD" w:rsidRPr="00AC3BCD" w:rsidRDefault="00AC3BCD" w:rsidP="00AC3BCD">
      <w:r w:rsidRPr="00AC3BCD">
        <w:rPr>
          <w:b/>
          <w:bCs/>
        </w:rPr>
        <w:t>The Bottom Line:</w:t>
      </w:r>
    </w:p>
    <w:p w14:paraId="5DE8015A" w14:textId="77777777" w:rsidR="00AC3BCD" w:rsidRPr="00AC3BCD" w:rsidRDefault="00AC3BCD" w:rsidP="00AC3BCD">
      <w:r w:rsidRPr="00AC3BCD">
        <w:t xml:space="preserve">Linking workforce planning to long-term strategic goals </w:t>
      </w:r>
      <w:r w:rsidRPr="00AC3BCD">
        <w:rPr>
          <w:i/>
          <w:iCs/>
        </w:rPr>
        <w:t>should</w:t>
      </w:r>
      <w:r w:rsidRPr="00AC3BCD">
        <w:t xml:space="preserve"> be a default. But without:</w:t>
      </w:r>
    </w:p>
    <w:p w14:paraId="2888C8D1" w14:textId="77777777" w:rsidR="00AC3BCD" w:rsidRPr="00AC3BCD" w:rsidRDefault="00AC3BCD">
      <w:pPr>
        <w:numPr>
          <w:ilvl w:val="0"/>
          <w:numId w:val="13"/>
        </w:numPr>
      </w:pPr>
      <w:r w:rsidRPr="00AC3BCD">
        <w:t>executive sponsorship,</w:t>
      </w:r>
    </w:p>
    <w:p w14:paraId="228CBBB7" w14:textId="77777777" w:rsidR="00AC3BCD" w:rsidRPr="00AC3BCD" w:rsidRDefault="00AC3BCD">
      <w:pPr>
        <w:numPr>
          <w:ilvl w:val="0"/>
          <w:numId w:val="13"/>
        </w:numPr>
      </w:pPr>
      <w:r w:rsidRPr="00AC3BCD">
        <w:t>reliable skills data,</w:t>
      </w:r>
    </w:p>
    <w:p w14:paraId="0C0A2164" w14:textId="77777777" w:rsidR="00AC3BCD" w:rsidRPr="00AC3BCD" w:rsidRDefault="00AC3BCD">
      <w:pPr>
        <w:numPr>
          <w:ilvl w:val="0"/>
          <w:numId w:val="13"/>
        </w:numPr>
      </w:pPr>
      <w:r w:rsidRPr="00AC3BCD">
        <w:t>systems that can model future states,</w:t>
      </w:r>
    </w:p>
    <w:p w14:paraId="7BAFBEDC" w14:textId="77777777" w:rsidR="00AC3BCD" w:rsidRPr="00AC3BCD" w:rsidRDefault="00AC3BCD">
      <w:pPr>
        <w:numPr>
          <w:ilvl w:val="0"/>
          <w:numId w:val="13"/>
        </w:numPr>
      </w:pPr>
      <w:r w:rsidRPr="00AC3BCD">
        <w:t>and an empowered HR team embedded in business planning...</w:t>
      </w:r>
    </w:p>
    <w:p w14:paraId="2039ED58" w14:textId="014B6699" w:rsidR="00AC3BCD" w:rsidRDefault="00AC3BCD" w:rsidP="00AC3BCD">
      <w:r w:rsidRPr="00AC3BCD">
        <w:t>…it becomes a best intention rather than a best practice.</w:t>
      </w:r>
    </w:p>
    <w:p w14:paraId="44AB9BA7" w14:textId="77777777" w:rsidR="00AC3BCD" w:rsidRDefault="00AC3BCD">
      <w:r>
        <w:br w:type="page"/>
      </w:r>
    </w:p>
    <w:p w14:paraId="076D25AF" w14:textId="56D2FC6F" w:rsidR="00AC3BCD" w:rsidRPr="00AC3BCD" w:rsidRDefault="00AC3BCD" w:rsidP="00AC3BCD">
      <w:pPr>
        <w:jc w:val="center"/>
      </w:pPr>
      <w:r>
        <w:rPr>
          <w:noProof/>
        </w:rPr>
        <w:lastRenderedPageBreak/>
        <w:drawing>
          <wp:inline distT="0" distB="0" distL="0" distR="0" wp14:anchorId="772B0696" wp14:editId="3D50257B">
            <wp:extent cx="3183467" cy="1789000"/>
            <wp:effectExtent l="0" t="0" r="4445" b="1905"/>
            <wp:docPr id="184991888" name="Picture 20" descr="A diagram of a business strateg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1888" name="Picture 20" descr="A diagram of a business strategy&#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3207898" cy="1802730"/>
                    </a:xfrm>
                    <a:prstGeom prst="rect">
                      <a:avLst/>
                    </a:prstGeom>
                  </pic:spPr>
                </pic:pic>
              </a:graphicData>
            </a:graphic>
          </wp:inline>
        </w:drawing>
      </w:r>
    </w:p>
    <w:p w14:paraId="327723E5" w14:textId="77777777" w:rsidR="00513E8F" w:rsidRPr="00513E8F" w:rsidRDefault="00513E8F" w:rsidP="00513E8F"/>
    <w:p w14:paraId="494D6530" w14:textId="129CA8C2" w:rsidR="00AC3BCD" w:rsidRPr="00AC3BCD" w:rsidRDefault="00AC3BCD" w:rsidP="00AC3BCD">
      <w:pPr>
        <w:jc w:val="center"/>
      </w:pPr>
      <w:r w:rsidRPr="00AC3BCD">
        <w:t>Time</w:t>
      </w:r>
      <w:proofErr w:type="gramStart"/>
      <w:r w:rsidRPr="00AC3BCD">
        <w:t>:  4</w:t>
      </w:r>
      <w:proofErr w:type="gramEnd"/>
      <w:r w:rsidRPr="00AC3BCD">
        <w:t xml:space="preserve"> minutes</w:t>
      </w:r>
    </w:p>
    <w:p w14:paraId="392FB948" w14:textId="1F02CA82" w:rsidR="00AC3BCD" w:rsidRPr="00AC3BCD" w:rsidRDefault="00AC3BCD" w:rsidP="00AC3BCD">
      <w:pPr>
        <w:jc w:val="center"/>
      </w:pPr>
      <w:r w:rsidRPr="00AC3BCD">
        <w:t>Running time: 60 minutes</w:t>
      </w:r>
    </w:p>
    <w:p w14:paraId="76E3C6A3" w14:textId="77777777" w:rsidR="00AC3BCD" w:rsidRPr="00AC3BCD" w:rsidRDefault="00AC3BCD" w:rsidP="00AC3BCD">
      <w:r w:rsidRPr="00AC3BCD">
        <w:t> </w:t>
      </w:r>
    </w:p>
    <w:p w14:paraId="1B483FFF" w14:textId="77777777" w:rsidR="00AC3BCD" w:rsidRPr="00AC3BCD" w:rsidRDefault="00AC3BCD" w:rsidP="00AC3BCD">
      <w:r w:rsidRPr="00AC3BCD">
        <w:rPr>
          <w:b/>
          <w:bCs/>
        </w:rPr>
        <w:t>Objective</w:t>
      </w:r>
      <w:r w:rsidRPr="00AC3BCD">
        <w:t xml:space="preserve">: Discuss the chart using </w:t>
      </w:r>
      <w:proofErr w:type="gramStart"/>
      <w:r w:rsidRPr="00AC3BCD">
        <w:t>the examples</w:t>
      </w:r>
      <w:proofErr w:type="gramEnd"/>
      <w:r w:rsidRPr="00AC3BCD">
        <w:t xml:space="preserve"> to show the workforce planning implications.</w:t>
      </w:r>
    </w:p>
    <w:p w14:paraId="3DCBD8F4" w14:textId="77777777" w:rsidR="00AC3BCD" w:rsidRPr="00AC3BCD" w:rsidRDefault="00AC3BCD" w:rsidP="00AC3BCD">
      <w:r w:rsidRPr="00AC3BCD">
        <w:rPr>
          <w:b/>
          <w:bCs/>
        </w:rPr>
        <w:t>Description</w:t>
      </w:r>
      <w:r w:rsidRPr="00AC3BCD">
        <w:t>: Use the example to show how this relates to workforce planning.</w:t>
      </w:r>
    </w:p>
    <w:p w14:paraId="504ECEC6" w14:textId="77777777" w:rsidR="00AC3BCD" w:rsidRDefault="00AC3BCD" w:rsidP="00AC3BCD">
      <w:r w:rsidRPr="00AC3BCD">
        <w:rPr>
          <w:b/>
          <w:bCs/>
        </w:rPr>
        <w:t>Instructional Method</w:t>
      </w:r>
      <w:r w:rsidRPr="00AC3BCD">
        <w:t>: Lecture</w:t>
      </w:r>
    </w:p>
    <w:p w14:paraId="5D7A5E7B" w14:textId="77777777" w:rsidR="00AC3BCD" w:rsidRPr="00AC3BCD" w:rsidRDefault="00AC3BCD" w:rsidP="00AC3BCD"/>
    <w:p w14:paraId="7A5F5C5D" w14:textId="77777777" w:rsidR="00AC3BCD" w:rsidRPr="00AC3BCD" w:rsidRDefault="00AC3BCD" w:rsidP="00AC3BCD">
      <w:r w:rsidRPr="00AC3BCD">
        <w:rPr>
          <w:b/>
          <w:bCs/>
        </w:rPr>
        <w:t>Script</w:t>
      </w:r>
      <w:r w:rsidRPr="00AC3BCD">
        <w:t>:  </w:t>
      </w:r>
    </w:p>
    <w:p w14:paraId="37676534" w14:textId="3A87780A" w:rsidR="00AC3BCD" w:rsidRDefault="00AC3BCD" w:rsidP="00AC3BCD">
      <w:r w:rsidRPr="00AC3BCD">
        <w:t>Here’s how strategy flows through an organization and directly shapes workforce planning</w:t>
      </w:r>
    </w:p>
    <w:p w14:paraId="0FABCA34" w14:textId="77777777" w:rsidR="00AC3BCD" w:rsidRPr="00AC3BCD" w:rsidRDefault="00AC3BCD" w:rsidP="00AC3BCD"/>
    <w:p w14:paraId="14A25AAE" w14:textId="77777777" w:rsidR="00AC3BCD" w:rsidRPr="00AC3BCD" w:rsidRDefault="00AC3BCD" w:rsidP="00AC3BCD">
      <w:r w:rsidRPr="00AC3BCD">
        <w:rPr>
          <w:b/>
          <w:bCs/>
        </w:rPr>
        <w:t>Facilitator Notes:</w:t>
      </w:r>
    </w:p>
    <w:p w14:paraId="337D7012" w14:textId="3918CF2C" w:rsidR="00AC3BCD" w:rsidRDefault="00AC3BCD" w:rsidP="00AC3BCD">
      <w:r w:rsidRPr="00AC3BCD">
        <w:t xml:space="preserve">Discuss the chart using </w:t>
      </w:r>
      <w:proofErr w:type="gramStart"/>
      <w:r w:rsidRPr="00AC3BCD">
        <w:t>the examples</w:t>
      </w:r>
      <w:proofErr w:type="gramEnd"/>
      <w:r w:rsidRPr="00AC3BCD">
        <w:t xml:space="preserve"> to show the workforce planning implications.</w:t>
      </w:r>
    </w:p>
    <w:p w14:paraId="07D0B037" w14:textId="77777777" w:rsidR="00AC3BCD" w:rsidRDefault="00AC3BCD">
      <w:r>
        <w:br w:type="page"/>
      </w:r>
    </w:p>
    <w:p w14:paraId="1CB3CEFF" w14:textId="7D3E294C" w:rsidR="00AC3BCD" w:rsidRPr="00AC3BCD" w:rsidRDefault="00AC3BCD" w:rsidP="00AC3BCD">
      <w:pPr>
        <w:jc w:val="center"/>
      </w:pPr>
      <w:r>
        <w:rPr>
          <w:noProof/>
        </w:rPr>
        <w:lastRenderedPageBreak/>
        <w:drawing>
          <wp:inline distT="0" distB="0" distL="0" distR="0" wp14:anchorId="54C3401E" wp14:editId="04FC8847">
            <wp:extent cx="3175000" cy="1784241"/>
            <wp:effectExtent l="0" t="0" r="0" b="0"/>
            <wp:docPr id="94186819" name="Picture 22" descr="A blue and white char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6819" name="Picture 22" descr="A blue and white chart with text&#10;&#10;AI-generated content may be incorrect."/>
                    <pic:cNvPicPr/>
                  </pic:nvPicPr>
                  <pic:blipFill>
                    <a:blip r:embed="rId34">
                      <a:extLst>
                        <a:ext uri="{28A0092B-C50C-407E-A947-70E740481C1C}">
                          <a14:useLocalDpi xmlns:a14="http://schemas.microsoft.com/office/drawing/2010/main" val="0"/>
                        </a:ext>
                      </a:extLst>
                    </a:blip>
                    <a:stretch>
                      <a:fillRect/>
                    </a:stretch>
                  </pic:blipFill>
                  <pic:spPr>
                    <a:xfrm>
                      <a:off x="0" y="0"/>
                      <a:ext cx="3208702" cy="1803181"/>
                    </a:xfrm>
                    <a:prstGeom prst="rect">
                      <a:avLst/>
                    </a:prstGeom>
                  </pic:spPr>
                </pic:pic>
              </a:graphicData>
            </a:graphic>
          </wp:inline>
        </w:drawing>
      </w:r>
    </w:p>
    <w:p w14:paraId="2F35FA64" w14:textId="4C78DDF8" w:rsidR="00544163" w:rsidRDefault="00AC3BCD" w:rsidP="0044521F">
      <w:r>
        <w:t xml:space="preserve"> </w:t>
      </w:r>
    </w:p>
    <w:p w14:paraId="64416791" w14:textId="74F5FD10" w:rsidR="00AC3BCD" w:rsidRPr="00AC3BCD" w:rsidRDefault="00AC3BCD" w:rsidP="00AC3BCD">
      <w:pPr>
        <w:jc w:val="center"/>
      </w:pPr>
      <w:r w:rsidRPr="00AC3BCD">
        <w:t>Time</w:t>
      </w:r>
      <w:proofErr w:type="gramStart"/>
      <w:r w:rsidRPr="00AC3BCD">
        <w:t>:  5</w:t>
      </w:r>
      <w:proofErr w:type="gramEnd"/>
      <w:r w:rsidRPr="00AC3BCD">
        <w:t xml:space="preserve"> minutes</w:t>
      </w:r>
    </w:p>
    <w:p w14:paraId="3C2F1A7D" w14:textId="1BFA4E6B" w:rsidR="00AC3BCD" w:rsidRPr="00AC3BCD" w:rsidRDefault="00AC3BCD" w:rsidP="00AC3BCD">
      <w:pPr>
        <w:jc w:val="center"/>
      </w:pPr>
      <w:r w:rsidRPr="00AC3BCD">
        <w:t>Running time: 65 minutes</w:t>
      </w:r>
    </w:p>
    <w:p w14:paraId="76180E11" w14:textId="77777777" w:rsidR="00AC3BCD" w:rsidRPr="00AC3BCD" w:rsidRDefault="00AC3BCD" w:rsidP="00AC3BCD">
      <w:r w:rsidRPr="00AC3BCD">
        <w:t> </w:t>
      </w:r>
    </w:p>
    <w:p w14:paraId="13E08828" w14:textId="77777777" w:rsidR="00AC3BCD" w:rsidRPr="00AC3BCD" w:rsidRDefault="00AC3BCD" w:rsidP="00AC3BCD">
      <w:r w:rsidRPr="00AC3BCD">
        <w:rPr>
          <w:b/>
          <w:bCs/>
        </w:rPr>
        <w:t>Objective</w:t>
      </w:r>
      <w:r w:rsidRPr="00AC3BCD">
        <w:t>: Discuss each business model and the workforce impact.</w:t>
      </w:r>
    </w:p>
    <w:p w14:paraId="27D42240" w14:textId="2C723D81" w:rsidR="00AC3BCD" w:rsidRPr="00AC3BCD" w:rsidRDefault="00AC3BCD" w:rsidP="00AC3BCD">
      <w:r w:rsidRPr="00AC3BCD">
        <w:rPr>
          <w:b/>
          <w:bCs/>
        </w:rPr>
        <w:t>Description</w:t>
      </w:r>
      <w:r w:rsidRPr="00AC3BCD">
        <w:t>: Use this slide to lead into the case example on the next slide</w:t>
      </w:r>
      <w:r>
        <w:t>.</w:t>
      </w:r>
    </w:p>
    <w:p w14:paraId="1032C22D" w14:textId="744C414E" w:rsidR="00AC3BCD" w:rsidRDefault="00AC3BCD" w:rsidP="00AC3BCD">
      <w:r w:rsidRPr="00AC3BCD">
        <w:rPr>
          <w:b/>
          <w:bCs/>
        </w:rPr>
        <w:t>Instructional Method</w:t>
      </w:r>
      <w:r w:rsidRPr="00AC3BCD">
        <w:t xml:space="preserve">: Lecture </w:t>
      </w:r>
      <w:r>
        <w:t>–</w:t>
      </w:r>
      <w:r w:rsidRPr="00AC3BCD">
        <w:t xml:space="preserve"> </w:t>
      </w:r>
      <w:r>
        <w:t>T</w:t>
      </w:r>
      <w:r w:rsidRPr="00AC3BCD">
        <w:t>ransition</w:t>
      </w:r>
    </w:p>
    <w:p w14:paraId="2F7E1BC3" w14:textId="77777777" w:rsidR="00AC3BCD" w:rsidRPr="00AC3BCD" w:rsidRDefault="00AC3BCD" w:rsidP="00AC3BCD"/>
    <w:p w14:paraId="064FF26C" w14:textId="77777777" w:rsidR="00AC3BCD" w:rsidRPr="00AC3BCD" w:rsidRDefault="00AC3BCD" w:rsidP="00AC3BCD">
      <w:r w:rsidRPr="00AC3BCD">
        <w:rPr>
          <w:b/>
          <w:bCs/>
        </w:rPr>
        <w:t>Script</w:t>
      </w:r>
      <w:r w:rsidRPr="00AC3BCD">
        <w:t>:  </w:t>
      </w:r>
    </w:p>
    <w:p w14:paraId="4413C3F2" w14:textId="7BEEAB7E" w:rsidR="00AC3BCD" w:rsidRDefault="00AC3BCD" w:rsidP="00AC3BCD">
      <w:r w:rsidRPr="00AC3BCD">
        <w:t>Every business model creates a different talent footprint. Here’s how workforce implications shift depending on what kind of business you’re running.</w:t>
      </w:r>
    </w:p>
    <w:p w14:paraId="45F069AD" w14:textId="77777777" w:rsidR="00AC3BCD" w:rsidRPr="00AC3BCD" w:rsidRDefault="00AC3BCD" w:rsidP="00AC3BCD"/>
    <w:p w14:paraId="4550E2EC" w14:textId="77777777" w:rsidR="00AC3BCD" w:rsidRPr="00AC3BCD" w:rsidRDefault="00AC3BCD" w:rsidP="00AC3BCD">
      <w:r w:rsidRPr="00AC3BCD">
        <w:rPr>
          <w:b/>
          <w:bCs/>
        </w:rPr>
        <w:t>Facilitator Notes:</w:t>
      </w:r>
    </w:p>
    <w:p w14:paraId="4B1E4090" w14:textId="77777777" w:rsidR="00AC3BCD" w:rsidRDefault="00AC3BCD" w:rsidP="00AC3BCD">
      <w:r w:rsidRPr="00AC3BCD">
        <w:t xml:space="preserve">Discuss the chart using </w:t>
      </w:r>
      <w:proofErr w:type="gramStart"/>
      <w:r w:rsidRPr="00AC3BCD">
        <w:t>the examples</w:t>
      </w:r>
      <w:proofErr w:type="gramEnd"/>
      <w:r w:rsidRPr="00AC3BCD">
        <w:t xml:space="preserve"> to show the workforce planning </w:t>
      </w:r>
      <w:proofErr w:type="gramStart"/>
      <w:r w:rsidRPr="00AC3BCD">
        <w:t>implication</w:t>
      </w:r>
      <w:proofErr w:type="gramEnd"/>
      <w:r w:rsidRPr="00AC3BCD">
        <w:t>.</w:t>
      </w:r>
    </w:p>
    <w:p w14:paraId="4F61555F" w14:textId="77777777" w:rsidR="00A942C4" w:rsidRPr="00AC3BCD" w:rsidRDefault="00A942C4" w:rsidP="00AC3BCD"/>
    <w:p w14:paraId="11B6E02E" w14:textId="7324960B" w:rsidR="00AC3BCD" w:rsidRDefault="00A942C4" w:rsidP="00A942C4">
      <w:pPr>
        <w:jc w:val="center"/>
      </w:pPr>
      <w:r>
        <w:rPr>
          <w:noProof/>
        </w:rPr>
        <w:drawing>
          <wp:inline distT="114300" distB="114300" distL="114300" distR="114300" wp14:anchorId="6D506F10" wp14:editId="5EF77C95">
            <wp:extent cx="4841081" cy="3227388"/>
            <wp:effectExtent l="0" t="0" r="0" b="0"/>
            <wp:docPr id="11" name="image28.png" descr="A white and blue document with words&#10;&#10;AI-generated content may be incorrect."/>
            <wp:cNvGraphicFramePr/>
            <a:graphic xmlns:a="http://schemas.openxmlformats.org/drawingml/2006/main">
              <a:graphicData uri="http://schemas.openxmlformats.org/drawingml/2006/picture">
                <pic:pic xmlns:pic="http://schemas.openxmlformats.org/drawingml/2006/picture">
                  <pic:nvPicPr>
                    <pic:cNvPr id="11" name="image28.png" descr="A white and blue document with words&#10;&#10;AI-generated content may be incorrect."/>
                    <pic:cNvPicPr preferRelativeResize="0"/>
                  </pic:nvPicPr>
                  <pic:blipFill>
                    <a:blip r:embed="rId35"/>
                    <a:srcRect/>
                    <a:stretch>
                      <a:fillRect/>
                    </a:stretch>
                  </pic:blipFill>
                  <pic:spPr>
                    <a:xfrm>
                      <a:off x="0" y="0"/>
                      <a:ext cx="4841081" cy="3227388"/>
                    </a:xfrm>
                    <a:prstGeom prst="rect">
                      <a:avLst/>
                    </a:prstGeom>
                    <a:ln/>
                  </pic:spPr>
                </pic:pic>
              </a:graphicData>
            </a:graphic>
          </wp:inline>
        </w:drawing>
      </w:r>
    </w:p>
    <w:p w14:paraId="7E46A570" w14:textId="77777777" w:rsidR="00A942C4" w:rsidRDefault="00A942C4" w:rsidP="00A942C4">
      <w:pPr>
        <w:jc w:val="center"/>
      </w:pPr>
    </w:p>
    <w:p w14:paraId="48FC115F" w14:textId="09333EDC" w:rsidR="00A942C4" w:rsidRDefault="00A942C4">
      <w:r>
        <w:br w:type="page"/>
      </w:r>
    </w:p>
    <w:p w14:paraId="0DFF2D21" w14:textId="06171032" w:rsidR="00A942C4" w:rsidRDefault="00A942C4" w:rsidP="00A942C4">
      <w:pPr>
        <w:jc w:val="center"/>
      </w:pPr>
      <w:r>
        <w:rPr>
          <w:noProof/>
        </w:rPr>
        <w:lastRenderedPageBreak/>
        <w:drawing>
          <wp:inline distT="0" distB="0" distL="0" distR="0" wp14:anchorId="3DD50709" wp14:editId="70D7E40E">
            <wp:extent cx="3191933" cy="1793757"/>
            <wp:effectExtent l="0" t="0" r="0" b="0"/>
            <wp:docPr id="1037336953" name="Picture 2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336953" name="Picture 24" descr="A screenshot of a computer&#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220936" cy="1810056"/>
                    </a:xfrm>
                    <a:prstGeom prst="rect">
                      <a:avLst/>
                    </a:prstGeom>
                  </pic:spPr>
                </pic:pic>
              </a:graphicData>
            </a:graphic>
          </wp:inline>
        </w:drawing>
      </w:r>
    </w:p>
    <w:p w14:paraId="0CD7AA68" w14:textId="19456F32" w:rsidR="00A942C4" w:rsidRPr="00A942C4" w:rsidRDefault="00A942C4" w:rsidP="00A942C4">
      <w:pPr>
        <w:jc w:val="center"/>
      </w:pPr>
      <w:r w:rsidRPr="00A942C4">
        <w:t>Time</w:t>
      </w:r>
      <w:proofErr w:type="gramStart"/>
      <w:r w:rsidRPr="00A942C4">
        <w:t>:  5</w:t>
      </w:r>
      <w:proofErr w:type="gramEnd"/>
      <w:r w:rsidRPr="00A942C4">
        <w:t xml:space="preserve"> minutes</w:t>
      </w:r>
    </w:p>
    <w:p w14:paraId="48B112E6" w14:textId="17C790B5" w:rsidR="00A942C4" w:rsidRPr="00A942C4" w:rsidRDefault="00A942C4" w:rsidP="00A942C4">
      <w:pPr>
        <w:jc w:val="center"/>
      </w:pPr>
      <w:r w:rsidRPr="00A942C4">
        <w:t>Running time: 70 minutes</w:t>
      </w:r>
    </w:p>
    <w:p w14:paraId="4C2EE775" w14:textId="77777777" w:rsidR="00A942C4" w:rsidRPr="00A942C4" w:rsidRDefault="00A942C4" w:rsidP="00A942C4">
      <w:r w:rsidRPr="00A942C4">
        <w:t> </w:t>
      </w:r>
    </w:p>
    <w:p w14:paraId="3E724E8B" w14:textId="42DD6373" w:rsidR="00A942C4" w:rsidRPr="00A942C4" w:rsidRDefault="00A942C4" w:rsidP="00A942C4">
      <w:r w:rsidRPr="00A942C4">
        <w:rPr>
          <w:b/>
          <w:bCs/>
        </w:rPr>
        <w:t>Objective</w:t>
      </w:r>
      <w:r w:rsidRPr="00A942C4">
        <w:t>: Discuss how Siemens’ strategy created a positive workforce response</w:t>
      </w:r>
      <w:r>
        <w:t>.</w:t>
      </w:r>
    </w:p>
    <w:p w14:paraId="530D5E09" w14:textId="3D1D416F" w:rsidR="00A942C4" w:rsidRPr="00A942C4" w:rsidRDefault="00A942C4" w:rsidP="00A942C4">
      <w:r w:rsidRPr="00A942C4">
        <w:rPr>
          <w:b/>
          <w:bCs/>
        </w:rPr>
        <w:t>Description</w:t>
      </w:r>
      <w:r w:rsidRPr="00A942C4">
        <w:t xml:space="preserve">: Go to </w:t>
      </w:r>
      <w:proofErr w:type="spellStart"/>
      <w:r w:rsidRPr="00A942C4">
        <w:t>Seimens</w:t>
      </w:r>
      <w:proofErr w:type="spellEnd"/>
      <w:r w:rsidRPr="00A942C4">
        <w:t xml:space="preserve"> webpage to show </w:t>
      </w:r>
      <w:r>
        <w:t xml:space="preserve">an </w:t>
      </w:r>
      <w:r w:rsidRPr="00A942C4">
        <w:t xml:space="preserve">example of how strategy aligns with workforce planning and have students discuss critical thinking </w:t>
      </w:r>
      <w:proofErr w:type="gramStart"/>
      <w:r w:rsidRPr="00A942C4">
        <w:t>prompt</w:t>
      </w:r>
      <w:proofErr w:type="gramEnd"/>
      <w:r w:rsidRPr="00A942C4">
        <w:t>.</w:t>
      </w:r>
    </w:p>
    <w:p w14:paraId="11BBDD39" w14:textId="3F3F4F23" w:rsidR="00A942C4" w:rsidRDefault="00A942C4" w:rsidP="00A942C4">
      <w:r w:rsidRPr="00A942C4">
        <w:rPr>
          <w:b/>
          <w:bCs/>
        </w:rPr>
        <w:t>Instructional Method</w:t>
      </w:r>
      <w:r w:rsidRPr="00A942C4">
        <w:t xml:space="preserve">: Lecture with website – </w:t>
      </w:r>
      <w:r>
        <w:t>C</w:t>
      </w:r>
      <w:r w:rsidRPr="00A942C4">
        <w:t xml:space="preserve">ritical thinking discussion - </w:t>
      </w:r>
      <w:proofErr w:type="gramStart"/>
      <w:r>
        <w:t>S</w:t>
      </w:r>
      <w:r w:rsidRPr="00A942C4">
        <w:t>mall</w:t>
      </w:r>
      <w:proofErr w:type="gramEnd"/>
      <w:r w:rsidRPr="00A942C4">
        <w:t xml:space="preserve"> group exercise</w:t>
      </w:r>
    </w:p>
    <w:p w14:paraId="1B551522" w14:textId="77777777" w:rsidR="00A942C4" w:rsidRPr="00A942C4" w:rsidRDefault="00A942C4" w:rsidP="00A942C4"/>
    <w:p w14:paraId="6F228190" w14:textId="77777777" w:rsidR="00A942C4" w:rsidRPr="00A942C4" w:rsidRDefault="00A942C4" w:rsidP="00A942C4">
      <w:r w:rsidRPr="00A942C4">
        <w:rPr>
          <w:b/>
          <w:bCs/>
        </w:rPr>
        <w:t>Script</w:t>
      </w:r>
      <w:r w:rsidRPr="00A942C4">
        <w:t>:  </w:t>
      </w:r>
    </w:p>
    <w:p w14:paraId="19D15173" w14:textId="77777777" w:rsidR="00A942C4" w:rsidRDefault="00A942C4" w:rsidP="00A942C4">
      <w:r w:rsidRPr="00A942C4">
        <w:t xml:space="preserve">Let’s go to </w:t>
      </w:r>
      <w:proofErr w:type="spellStart"/>
      <w:r w:rsidRPr="00A942C4">
        <w:t>Seimens</w:t>
      </w:r>
      <w:proofErr w:type="spellEnd"/>
      <w:r w:rsidRPr="00A942C4">
        <w:t xml:space="preserve"> website to see how their strategy of Digital transformation and transition to green manufacturing created a strategic workforce response.</w:t>
      </w:r>
    </w:p>
    <w:p w14:paraId="7509A25A" w14:textId="77777777" w:rsidR="00A942C4" w:rsidRPr="00A942C4" w:rsidRDefault="00A942C4" w:rsidP="00A942C4"/>
    <w:p w14:paraId="0E2E5E0E" w14:textId="77777777" w:rsidR="00A942C4" w:rsidRPr="00A942C4" w:rsidRDefault="00A942C4" w:rsidP="00A942C4">
      <w:r w:rsidRPr="00A942C4">
        <w:rPr>
          <w:b/>
          <w:bCs/>
        </w:rPr>
        <w:t>Exercise</w:t>
      </w:r>
      <w:r w:rsidRPr="00A942C4">
        <w:t>:</w:t>
      </w:r>
    </w:p>
    <w:p w14:paraId="23DAF82F" w14:textId="77777777" w:rsidR="00A942C4" w:rsidRPr="00A942C4" w:rsidRDefault="00A942C4" w:rsidP="00A942C4">
      <w:r w:rsidRPr="00A942C4">
        <w:t>Website exploration (3 minutes)</w:t>
      </w:r>
    </w:p>
    <w:p w14:paraId="226FE649" w14:textId="77777777" w:rsidR="00A942C4" w:rsidRPr="00A942C4" w:rsidRDefault="00A942C4">
      <w:pPr>
        <w:numPr>
          <w:ilvl w:val="0"/>
          <w:numId w:val="14"/>
        </w:numPr>
      </w:pPr>
      <w:r w:rsidRPr="00A942C4">
        <w:t>Break students into small groups</w:t>
      </w:r>
    </w:p>
    <w:p w14:paraId="39E255BD" w14:textId="60B18CA3" w:rsidR="00A942C4" w:rsidRPr="00A942C4" w:rsidRDefault="00A942C4">
      <w:pPr>
        <w:numPr>
          <w:ilvl w:val="0"/>
          <w:numId w:val="14"/>
        </w:numPr>
      </w:pPr>
      <w:proofErr w:type="gramStart"/>
      <w:r w:rsidRPr="00A942C4">
        <w:t>Have students</w:t>
      </w:r>
      <w:proofErr w:type="gramEnd"/>
      <w:r w:rsidRPr="00A942C4">
        <w:t xml:space="preserve"> </w:t>
      </w:r>
      <w:proofErr w:type="gramStart"/>
      <w:r w:rsidRPr="00A942C4">
        <w:t>search</w:t>
      </w:r>
      <w:proofErr w:type="gramEnd"/>
      <w:r w:rsidRPr="00A942C4">
        <w:t xml:space="preserve"> the </w:t>
      </w:r>
      <w:proofErr w:type="spellStart"/>
      <w:r w:rsidRPr="00A942C4">
        <w:t>Seimens</w:t>
      </w:r>
      <w:proofErr w:type="spellEnd"/>
      <w:r w:rsidRPr="00A942C4">
        <w:t xml:space="preserve"> website to find Digital transformation and transition to green manufacturing</w:t>
      </w:r>
      <w:r>
        <w:t>.</w:t>
      </w:r>
    </w:p>
    <w:p w14:paraId="3AFFF79F" w14:textId="17513829" w:rsidR="00A942C4" w:rsidRPr="00A942C4" w:rsidRDefault="00A942C4">
      <w:pPr>
        <w:numPr>
          <w:ilvl w:val="0"/>
          <w:numId w:val="14"/>
        </w:numPr>
      </w:pPr>
      <w:r w:rsidRPr="00A942C4">
        <w:t xml:space="preserve">Have students discuss the workforce response </w:t>
      </w:r>
      <w:r>
        <w:t>i</w:t>
      </w:r>
      <w:r w:rsidRPr="00A942C4">
        <w:t>n their groups.</w:t>
      </w:r>
    </w:p>
    <w:p w14:paraId="08CB5EF0" w14:textId="6B6DAA57" w:rsidR="00A942C4" w:rsidRDefault="00A942C4">
      <w:pPr>
        <w:numPr>
          <w:ilvl w:val="0"/>
          <w:numId w:val="14"/>
        </w:numPr>
      </w:pPr>
      <w:r w:rsidRPr="00A942C4">
        <w:t xml:space="preserve">Have students </w:t>
      </w:r>
      <w:proofErr w:type="gramStart"/>
      <w:r w:rsidRPr="00A942C4">
        <w:t>answer</w:t>
      </w:r>
      <w:proofErr w:type="gramEnd"/>
      <w:r w:rsidRPr="00A942C4">
        <w:t xml:space="preserve"> the questions on </w:t>
      </w:r>
      <w:r>
        <w:t xml:space="preserve">the </w:t>
      </w:r>
      <w:r w:rsidRPr="00A942C4">
        <w:t>slide</w:t>
      </w:r>
    </w:p>
    <w:p w14:paraId="752E5303" w14:textId="77777777" w:rsidR="00A942C4" w:rsidRPr="00A942C4" w:rsidRDefault="00A942C4" w:rsidP="00A942C4">
      <w:pPr>
        <w:ind w:left="360"/>
      </w:pPr>
    </w:p>
    <w:p w14:paraId="7D05DE4C" w14:textId="77777777" w:rsidR="00A942C4" w:rsidRPr="00A942C4" w:rsidRDefault="00A942C4" w:rsidP="00A942C4">
      <w:r w:rsidRPr="00A942C4">
        <w:t>Debrief: (1 minute)</w:t>
      </w:r>
    </w:p>
    <w:p w14:paraId="652E03E4" w14:textId="77777777" w:rsidR="00A942C4" w:rsidRPr="00A942C4" w:rsidRDefault="00A942C4">
      <w:pPr>
        <w:numPr>
          <w:ilvl w:val="0"/>
          <w:numId w:val="15"/>
        </w:numPr>
      </w:pPr>
      <w:r w:rsidRPr="00A942C4">
        <w:t>Ask groups to share their findings</w:t>
      </w:r>
    </w:p>
    <w:p w14:paraId="31582C74" w14:textId="77777777" w:rsidR="00A942C4" w:rsidRPr="00A942C4" w:rsidRDefault="00A942C4">
      <w:pPr>
        <w:numPr>
          <w:ilvl w:val="0"/>
          <w:numId w:val="15"/>
        </w:numPr>
      </w:pPr>
      <w:r w:rsidRPr="00A942C4">
        <w:t>Find similar themes</w:t>
      </w:r>
    </w:p>
    <w:p w14:paraId="1EAE23D4" w14:textId="77777777" w:rsidR="00A942C4" w:rsidRDefault="00A942C4">
      <w:pPr>
        <w:numPr>
          <w:ilvl w:val="0"/>
          <w:numId w:val="15"/>
        </w:numPr>
      </w:pPr>
      <w:r w:rsidRPr="00A942C4">
        <w:t xml:space="preserve">Add any information they forgot </w:t>
      </w:r>
    </w:p>
    <w:p w14:paraId="0E379211" w14:textId="77777777" w:rsidR="00A942C4" w:rsidRPr="00A942C4" w:rsidRDefault="00A942C4" w:rsidP="00A942C4">
      <w:pPr>
        <w:ind w:left="360"/>
      </w:pPr>
    </w:p>
    <w:p w14:paraId="19A12CA6" w14:textId="77777777" w:rsidR="00A942C4" w:rsidRPr="00A942C4" w:rsidRDefault="00A942C4" w:rsidP="00A942C4">
      <w:r w:rsidRPr="00A942C4">
        <w:rPr>
          <w:b/>
          <w:bCs/>
        </w:rPr>
        <w:t>Facilitator Notes:</w:t>
      </w:r>
    </w:p>
    <w:p w14:paraId="573A8B5C" w14:textId="77777777" w:rsidR="00A942C4" w:rsidRPr="00A942C4" w:rsidRDefault="00A942C4" w:rsidP="00A942C4">
      <w:r w:rsidRPr="00A942C4">
        <w:rPr>
          <w:b/>
          <w:bCs/>
        </w:rPr>
        <w:t>Company:</w:t>
      </w:r>
      <w:r w:rsidRPr="00A942C4">
        <w:t xml:space="preserve"> </w:t>
      </w:r>
      <w:hyperlink r:id="rId37" w:history="1">
        <w:r w:rsidRPr="00A942C4">
          <w:rPr>
            <w:rStyle w:val="Hyperlink"/>
          </w:rPr>
          <w:t>Siemens</w:t>
        </w:r>
      </w:hyperlink>
      <w:r w:rsidRPr="00A942C4">
        <w:br/>
        <w:t xml:space="preserve"> </w:t>
      </w:r>
      <w:r w:rsidRPr="00A942C4">
        <w:rPr>
          <w:b/>
          <w:bCs/>
        </w:rPr>
        <w:t>Strategy:</w:t>
      </w:r>
      <w:r w:rsidRPr="00A942C4">
        <w:t xml:space="preserve"> Digital transformation and transition to green manufacturing</w:t>
      </w:r>
      <w:r w:rsidRPr="00A942C4">
        <w:br/>
        <w:t xml:space="preserve"> </w:t>
      </w:r>
    </w:p>
    <w:p w14:paraId="7C0124F4" w14:textId="77777777" w:rsidR="00A942C4" w:rsidRPr="00A942C4" w:rsidRDefault="00A942C4" w:rsidP="00A942C4">
      <w:r w:rsidRPr="00A942C4">
        <w:rPr>
          <w:b/>
          <w:bCs/>
        </w:rPr>
        <w:t>Workforce Response:</w:t>
      </w:r>
    </w:p>
    <w:p w14:paraId="52F3B15B" w14:textId="77777777" w:rsidR="00A942C4" w:rsidRPr="00A942C4" w:rsidRDefault="00A942C4">
      <w:pPr>
        <w:numPr>
          <w:ilvl w:val="0"/>
          <w:numId w:val="16"/>
        </w:numPr>
      </w:pPr>
      <w:r w:rsidRPr="00A942C4">
        <w:t>Created “My Skills” platform to map internal capabilities to future roles</w:t>
      </w:r>
    </w:p>
    <w:p w14:paraId="69E7CE8A" w14:textId="77777777" w:rsidR="00A942C4" w:rsidRPr="00A942C4" w:rsidRDefault="00A942C4">
      <w:pPr>
        <w:numPr>
          <w:ilvl w:val="0"/>
          <w:numId w:val="16"/>
        </w:numPr>
      </w:pPr>
      <w:r w:rsidRPr="00A942C4">
        <w:t>Invested in re-skilling over 30,000 workers for automation and clean tech</w:t>
      </w:r>
    </w:p>
    <w:p w14:paraId="7CEB8634" w14:textId="77777777" w:rsidR="00A942C4" w:rsidRDefault="00A942C4">
      <w:pPr>
        <w:numPr>
          <w:ilvl w:val="0"/>
          <w:numId w:val="16"/>
        </w:numPr>
      </w:pPr>
      <w:r w:rsidRPr="00A942C4">
        <w:t>Built internal talent marketplaces for cross-functional mobility</w:t>
      </w:r>
    </w:p>
    <w:p w14:paraId="5377E631" w14:textId="77777777" w:rsidR="00A942C4" w:rsidRPr="00A942C4" w:rsidRDefault="00A942C4" w:rsidP="00A942C4">
      <w:pPr>
        <w:ind w:left="360"/>
      </w:pPr>
    </w:p>
    <w:p w14:paraId="00AA23BC" w14:textId="77777777" w:rsidR="00FB0B7A" w:rsidRDefault="00FB0B7A" w:rsidP="00A942C4">
      <w:pPr>
        <w:rPr>
          <w:b/>
          <w:bCs/>
        </w:rPr>
      </w:pPr>
    </w:p>
    <w:p w14:paraId="728885AE" w14:textId="7ED65C91" w:rsidR="00A942C4" w:rsidRPr="00A942C4" w:rsidRDefault="00A942C4" w:rsidP="00A942C4">
      <w:r w:rsidRPr="00A942C4">
        <w:rPr>
          <w:b/>
          <w:bCs/>
        </w:rPr>
        <w:lastRenderedPageBreak/>
        <w:t>Critical Thinking Prompt</w:t>
      </w:r>
    </w:p>
    <w:p w14:paraId="7A7D49BC" w14:textId="77777777" w:rsidR="00A942C4" w:rsidRPr="00A942C4" w:rsidRDefault="00A942C4" w:rsidP="00A942C4">
      <w:r w:rsidRPr="00A942C4">
        <w:t>Many organizations have great business plans, but poor workforce execution.</w:t>
      </w:r>
    </w:p>
    <w:p w14:paraId="3382B64C" w14:textId="77777777" w:rsidR="00A942C4" w:rsidRPr="00A942C4" w:rsidRDefault="00A942C4" w:rsidP="00A942C4">
      <w:r w:rsidRPr="00A942C4">
        <w:t>What causes the disconnect between business and talent strategy?</w:t>
      </w:r>
    </w:p>
    <w:p w14:paraId="389844F8" w14:textId="14231BEF" w:rsidR="004137E6" w:rsidRDefault="00A942C4" w:rsidP="00A942C4">
      <w:r w:rsidRPr="00A942C4">
        <w:t xml:space="preserve">How can workforce planners act as </w:t>
      </w:r>
      <w:proofErr w:type="gramStart"/>
      <w:r w:rsidRPr="00A942C4">
        <w:t>translators—</w:t>
      </w:r>
      <w:proofErr w:type="gramEnd"/>
      <w:r w:rsidRPr="00A942C4">
        <w:t>not just technicians?</w:t>
      </w:r>
    </w:p>
    <w:p w14:paraId="21F36D01" w14:textId="77777777" w:rsidR="004137E6" w:rsidRDefault="004137E6">
      <w:r>
        <w:br w:type="page"/>
      </w:r>
    </w:p>
    <w:p w14:paraId="3A9F80F5" w14:textId="2855AC0F" w:rsidR="00A942C4" w:rsidRPr="00A942C4" w:rsidRDefault="00A94D21" w:rsidP="00A94D21">
      <w:pPr>
        <w:jc w:val="center"/>
      </w:pPr>
      <w:r>
        <w:rPr>
          <w:noProof/>
        </w:rPr>
        <w:lastRenderedPageBreak/>
        <w:drawing>
          <wp:inline distT="0" distB="0" distL="0" distR="0" wp14:anchorId="79B670A5" wp14:editId="66B8969F">
            <wp:extent cx="3200400" cy="1798515"/>
            <wp:effectExtent l="0" t="0" r="0" b="5080"/>
            <wp:docPr id="575517226" name="Picture 25"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517226" name="Picture 25" descr="A screenshot of a computer screen&#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3220790" cy="1809973"/>
                    </a:xfrm>
                    <a:prstGeom prst="rect">
                      <a:avLst/>
                    </a:prstGeom>
                  </pic:spPr>
                </pic:pic>
              </a:graphicData>
            </a:graphic>
          </wp:inline>
        </w:drawing>
      </w:r>
    </w:p>
    <w:p w14:paraId="3C60243A" w14:textId="33CDD7B3" w:rsidR="00A94D21" w:rsidRPr="00A94D21" w:rsidRDefault="00A94D21" w:rsidP="00A94D21">
      <w:pPr>
        <w:jc w:val="center"/>
      </w:pPr>
      <w:r w:rsidRPr="00A94D21">
        <w:t>Time</w:t>
      </w:r>
      <w:proofErr w:type="gramStart"/>
      <w:r w:rsidRPr="00A94D21">
        <w:t>:  2</w:t>
      </w:r>
      <w:proofErr w:type="gramEnd"/>
      <w:r w:rsidRPr="00A94D21">
        <w:t xml:space="preserve"> minutes</w:t>
      </w:r>
    </w:p>
    <w:p w14:paraId="4F5AA55A" w14:textId="7AD8AC24" w:rsidR="00A94D21" w:rsidRPr="00A94D21" w:rsidRDefault="00A94D21" w:rsidP="00A94D21">
      <w:pPr>
        <w:jc w:val="center"/>
      </w:pPr>
      <w:r w:rsidRPr="00A94D21">
        <w:t>Running time: 72 minutes</w:t>
      </w:r>
    </w:p>
    <w:p w14:paraId="63865731" w14:textId="77777777" w:rsidR="00A94D21" w:rsidRPr="00A94D21" w:rsidRDefault="00A94D21" w:rsidP="00A94D21">
      <w:r w:rsidRPr="00A94D21">
        <w:t> </w:t>
      </w:r>
    </w:p>
    <w:p w14:paraId="33CBE96A" w14:textId="77777777" w:rsidR="00A94D21" w:rsidRPr="00FB0B7A" w:rsidRDefault="00A94D21" w:rsidP="00A94D21">
      <w:pPr>
        <w:rPr>
          <w:sz w:val="22"/>
          <w:szCs w:val="22"/>
        </w:rPr>
      </w:pPr>
      <w:r w:rsidRPr="00FB0B7A">
        <w:rPr>
          <w:b/>
          <w:bCs/>
          <w:sz w:val="22"/>
          <w:szCs w:val="22"/>
        </w:rPr>
        <w:t>Objective</w:t>
      </w:r>
      <w:r w:rsidRPr="00FB0B7A">
        <w:rPr>
          <w:sz w:val="22"/>
          <w:szCs w:val="22"/>
        </w:rPr>
        <w:t>: Define and discuss Labor Market Intelligence.</w:t>
      </w:r>
    </w:p>
    <w:p w14:paraId="30C64F97" w14:textId="783CA7E9" w:rsidR="00A94D21" w:rsidRPr="00FB0B7A" w:rsidRDefault="00A94D21" w:rsidP="00A94D21">
      <w:pPr>
        <w:rPr>
          <w:sz w:val="22"/>
          <w:szCs w:val="22"/>
        </w:rPr>
      </w:pPr>
      <w:r w:rsidRPr="00FB0B7A">
        <w:rPr>
          <w:b/>
          <w:bCs/>
          <w:sz w:val="22"/>
          <w:szCs w:val="22"/>
        </w:rPr>
        <w:t>Description</w:t>
      </w:r>
      <w:r w:rsidRPr="00FB0B7A">
        <w:rPr>
          <w:sz w:val="22"/>
          <w:szCs w:val="22"/>
        </w:rPr>
        <w:t>: Use chart to discuss LMI and give the Amazon example.</w:t>
      </w:r>
    </w:p>
    <w:p w14:paraId="42E823A7" w14:textId="77777777" w:rsidR="00A94D21" w:rsidRPr="00FB0B7A" w:rsidRDefault="00A94D21" w:rsidP="00A94D21">
      <w:pPr>
        <w:rPr>
          <w:sz w:val="22"/>
          <w:szCs w:val="22"/>
        </w:rPr>
      </w:pPr>
      <w:r w:rsidRPr="00FB0B7A">
        <w:rPr>
          <w:b/>
          <w:bCs/>
          <w:sz w:val="22"/>
          <w:szCs w:val="22"/>
        </w:rPr>
        <w:t>Instructional Method</w:t>
      </w:r>
      <w:r w:rsidRPr="00FB0B7A">
        <w:rPr>
          <w:sz w:val="22"/>
          <w:szCs w:val="22"/>
        </w:rPr>
        <w:t>: Lecture with website – Example of LMI using Amazon</w:t>
      </w:r>
    </w:p>
    <w:p w14:paraId="687554A2" w14:textId="77777777" w:rsidR="00A94D21" w:rsidRPr="00FB0B7A" w:rsidRDefault="00A94D21" w:rsidP="00A94D21">
      <w:pPr>
        <w:rPr>
          <w:sz w:val="22"/>
          <w:szCs w:val="22"/>
        </w:rPr>
      </w:pPr>
    </w:p>
    <w:p w14:paraId="5EACA8AA" w14:textId="77777777" w:rsidR="00A94D21" w:rsidRPr="00FB0B7A" w:rsidRDefault="00A94D21" w:rsidP="00A94D21">
      <w:pPr>
        <w:rPr>
          <w:sz w:val="22"/>
          <w:szCs w:val="22"/>
        </w:rPr>
      </w:pPr>
      <w:r w:rsidRPr="00FB0B7A">
        <w:rPr>
          <w:b/>
          <w:bCs/>
          <w:sz w:val="22"/>
          <w:szCs w:val="22"/>
        </w:rPr>
        <w:t>Script</w:t>
      </w:r>
      <w:r w:rsidRPr="00FB0B7A">
        <w:rPr>
          <w:sz w:val="22"/>
          <w:szCs w:val="22"/>
        </w:rPr>
        <w:t>:  </w:t>
      </w:r>
    </w:p>
    <w:p w14:paraId="20CF6A49" w14:textId="77777777" w:rsidR="00A94D21" w:rsidRPr="00FB0B7A" w:rsidRDefault="00A94D21" w:rsidP="00A94D21">
      <w:pPr>
        <w:rPr>
          <w:sz w:val="22"/>
          <w:szCs w:val="22"/>
        </w:rPr>
      </w:pPr>
      <w:r w:rsidRPr="00FB0B7A">
        <w:rPr>
          <w:sz w:val="22"/>
          <w:szCs w:val="22"/>
        </w:rPr>
        <w:t>Even the best internal workforce plan can collapse if there’s no external talent to support it.</w:t>
      </w:r>
    </w:p>
    <w:p w14:paraId="5DEB5238" w14:textId="77777777" w:rsidR="00A94D21" w:rsidRPr="00FB0B7A" w:rsidRDefault="00A94D21" w:rsidP="00A94D21">
      <w:pPr>
        <w:rPr>
          <w:sz w:val="22"/>
          <w:szCs w:val="22"/>
        </w:rPr>
      </w:pPr>
    </w:p>
    <w:p w14:paraId="502D34E8" w14:textId="77777777" w:rsidR="00A94D21" w:rsidRPr="00FB0B7A" w:rsidRDefault="00A94D21" w:rsidP="00A94D21">
      <w:pPr>
        <w:rPr>
          <w:sz w:val="22"/>
          <w:szCs w:val="22"/>
        </w:rPr>
      </w:pPr>
      <w:r w:rsidRPr="00FB0B7A">
        <w:rPr>
          <w:b/>
          <w:bCs/>
          <w:sz w:val="22"/>
          <w:szCs w:val="22"/>
        </w:rPr>
        <w:t>Labor market intelligence (LMI)</w:t>
      </w:r>
      <w:r w:rsidRPr="00FB0B7A">
        <w:rPr>
          <w:sz w:val="22"/>
          <w:szCs w:val="22"/>
        </w:rPr>
        <w:t xml:space="preserve"> is the practice of analyzing external workforce data to understand:</w:t>
      </w:r>
    </w:p>
    <w:p w14:paraId="71537F92" w14:textId="77777777" w:rsidR="00A94D21" w:rsidRPr="00FB0B7A" w:rsidRDefault="00A94D21">
      <w:pPr>
        <w:numPr>
          <w:ilvl w:val="0"/>
          <w:numId w:val="17"/>
        </w:numPr>
        <w:rPr>
          <w:sz w:val="22"/>
          <w:szCs w:val="22"/>
        </w:rPr>
      </w:pPr>
      <w:r w:rsidRPr="00FB0B7A">
        <w:rPr>
          <w:sz w:val="22"/>
          <w:szCs w:val="22"/>
        </w:rPr>
        <w:t>Availability of specific skills</w:t>
      </w:r>
    </w:p>
    <w:p w14:paraId="2B51F555" w14:textId="77777777" w:rsidR="00A94D21" w:rsidRPr="00FB0B7A" w:rsidRDefault="00A94D21">
      <w:pPr>
        <w:numPr>
          <w:ilvl w:val="0"/>
          <w:numId w:val="17"/>
        </w:numPr>
        <w:rPr>
          <w:sz w:val="22"/>
          <w:szCs w:val="22"/>
        </w:rPr>
      </w:pPr>
      <w:r w:rsidRPr="00FB0B7A">
        <w:rPr>
          <w:sz w:val="22"/>
          <w:szCs w:val="22"/>
        </w:rPr>
        <w:t>Market saturation or scarcity</w:t>
      </w:r>
    </w:p>
    <w:p w14:paraId="023D89EF" w14:textId="77777777" w:rsidR="00A94D21" w:rsidRPr="00FB0B7A" w:rsidRDefault="00A94D21">
      <w:pPr>
        <w:numPr>
          <w:ilvl w:val="0"/>
          <w:numId w:val="17"/>
        </w:numPr>
        <w:rPr>
          <w:sz w:val="22"/>
          <w:szCs w:val="22"/>
        </w:rPr>
      </w:pPr>
      <w:r w:rsidRPr="00FB0B7A">
        <w:rPr>
          <w:sz w:val="22"/>
          <w:szCs w:val="22"/>
        </w:rPr>
        <w:t>Compensation expectations</w:t>
      </w:r>
    </w:p>
    <w:p w14:paraId="0DE15751" w14:textId="77777777" w:rsidR="00A94D21" w:rsidRPr="00FB0B7A" w:rsidRDefault="00A94D21">
      <w:pPr>
        <w:numPr>
          <w:ilvl w:val="0"/>
          <w:numId w:val="17"/>
        </w:numPr>
        <w:rPr>
          <w:sz w:val="22"/>
          <w:szCs w:val="22"/>
        </w:rPr>
      </w:pPr>
      <w:r w:rsidRPr="00FB0B7A">
        <w:rPr>
          <w:sz w:val="22"/>
          <w:szCs w:val="22"/>
        </w:rPr>
        <w:t>Educational pipelines</w:t>
      </w:r>
    </w:p>
    <w:p w14:paraId="18DF6877" w14:textId="77777777" w:rsidR="00A94D21" w:rsidRPr="00FB0B7A" w:rsidRDefault="00A94D21">
      <w:pPr>
        <w:numPr>
          <w:ilvl w:val="0"/>
          <w:numId w:val="17"/>
        </w:numPr>
        <w:rPr>
          <w:sz w:val="22"/>
          <w:szCs w:val="22"/>
        </w:rPr>
      </w:pPr>
      <w:r w:rsidRPr="00FB0B7A">
        <w:rPr>
          <w:sz w:val="22"/>
          <w:szCs w:val="22"/>
        </w:rPr>
        <w:t>Geographic differences in talent pools</w:t>
      </w:r>
    </w:p>
    <w:p w14:paraId="420490F6" w14:textId="77777777" w:rsidR="00A94D21" w:rsidRPr="00FB0B7A" w:rsidRDefault="00A94D21" w:rsidP="00A94D21">
      <w:pPr>
        <w:ind w:left="360"/>
        <w:rPr>
          <w:sz w:val="22"/>
          <w:szCs w:val="22"/>
        </w:rPr>
      </w:pPr>
    </w:p>
    <w:p w14:paraId="4DB763E3" w14:textId="77777777" w:rsidR="00A94D21" w:rsidRPr="00FB0B7A" w:rsidRDefault="00A94D21" w:rsidP="00A94D21">
      <w:pPr>
        <w:rPr>
          <w:sz w:val="22"/>
          <w:szCs w:val="22"/>
        </w:rPr>
      </w:pPr>
      <w:r w:rsidRPr="00FB0B7A">
        <w:rPr>
          <w:b/>
          <w:bCs/>
          <w:sz w:val="22"/>
          <w:szCs w:val="22"/>
        </w:rPr>
        <w:t>Facilitator Notes:</w:t>
      </w:r>
    </w:p>
    <w:p w14:paraId="0F7FE052" w14:textId="110CE98B" w:rsidR="00A94D21" w:rsidRPr="00FB0B7A" w:rsidRDefault="00A94D21" w:rsidP="00A94D21">
      <w:pPr>
        <w:rPr>
          <w:sz w:val="22"/>
          <w:szCs w:val="22"/>
        </w:rPr>
      </w:pPr>
      <w:r w:rsidRPr="00FB0B7A">
        <w:rPr>
          <w:sz w:val="22"/>
          <w:szCs w:val="22"/>
        </w:rPr>
        <w:t>Questions:</w:t>
      </w:r>
    </w:p>
    <w:p w14:paraId="37CD6FFF" w14:textId="77777777" w:rsidR="00A94D21" w:rsidRPr="00FB0B7A" w:rsidRDefault="00A94D21">
      <w:pPr>
        <w:pStyle w:val="ListParagraph"/>
        <w:numPr>
          <w:ilvl w:val="0"/>
          <w:numId w:val="19"/>
        </w:numPr>
        <w:rPr>
          <w:sz w:val="22"/>
          <w:szCs w:val="22"/>
        </w:rPr>
      </w:pPr>
      <w:r w:rsidRPr="00FB0B7A">
        <w:rPr>
          <w:sz w:val="22"/>
          <w:szCs w:val="22"/>
        </w:rPr>
        <w:t>Can we hire cloud engineers in this city?</w:t>
      </w:r>
    </w:p>
    <w:p w14:paraId="5F4E6B0B" w14:textId="77777777" w:rsidR="00A94D21" w:rsidRPr="00FB0B7A" w:rsidRDefault="00A94D21">
      <w:pPr>
        <w:pStyle w:val="ListParagraph"/>
        <w:numPr>
          <w:ilvl w:val="0"/>
          <w:numId w:val="19"/>
        </w:numPr>
        <w:rPr>
          <w:sz w:val="22"/>
          <w:szCs w:val="22"/>
        </w:rPr>
      </w:pPr>
      <w:r w:rsidRPr="00FB0B7A">
        <w:rPr>
          <w:sz w:val="22"/>
          <w:szCs w:val="22"/>
        </w:rPr>
        <w:t>Is it smarter to reskill internally or compete for external talent?</w:t>
      </w:r>
    </w:p>
    <w:p w14:paraId="5E6D63EE" w14:textId="4CDE72E9" w:rsidR="00A94D21" w:rsidRPr="00FB0B7A" w:rsidRDefault="00A94D21">
      <w:pPr>
        <w:pStyle w:val="ListParagraph"/>
        <w:numPr>
          <w:ilvl w:val="0"/>
          <w:numId w:val="19"/>
        </w:numPr>
        <w:rPr>
          <w:sz w:val="22"/>
          <w:szCs w:val="22"/>
        </w:rPr>
      </w:pPr>
      <w:r w:rsidRPr="00FB0B7A">
        <w:rPr>
          <w:sz w:val="22"/>
          <w:szCs w:val="22"/>
        </w:rPr>
        <w:t>What will this role cost us in 12 months?</w:t>
      </w:r>
      <w:r w:rsidRPr="00FB0B7A">
        <w:rPr>
          <w:sz w:val="22"/>
          <w:szCs w:val="22"/>
        </w:rPr>
        <w:br/>
      </w:r>
    </w:p>
    <w:p w14:paraId="259F809F" w14:textId="0CEB383A" w:rsidR="00A94D21" w:rsidRPr="00FB0B7A" w:rsidRDefault="00A94D21" w:rsidP="00A94D21">
      <w:pPr>
        <w:rPr>
          <w:sz w:val="22"/>
          <w:szCs w:val="22"/>
        </w:rPr>
      </w:pPr>
      <w:r w:rsidRPr="00FB0B7A">
        <w:rPr>
          <w:b/>
          <w:bCs/>
          <w:i/>
          <w:iCs/>
          <w:sz w:val="22"/>
          <w:szCs w:val="22"/>
        </w:rPr>
        <w:t xml:space="preserve">“Future-oriented businesses understand the importance of labor market intelligence in shaping their growth strategies. By staying informed about market trends and industry shifts, companies can make data-driven decisions that align with their long-term objectives” </w:t>
      </w:r>
      <w:r w:rsidRPr="00FB0B7A">
        <w:rPr>
          <w:i/>
          <w:iCs/>
          <w:sz w:val="22"/>
          <w:szCs w:val="22"/>
        </w:rPr>
        <w:t>(2025, January 14).</w:t>
      </w:r>
      <w:r w:rsidRPr="00FB0B7A">
        <w:rPr>
          <w:i/>
          <w:iCs/>
          <w:sz w:val="22"/>
          <w:szCs w:val="22"/>
        </w:rPr>
        <w:br/>
      </w:r>
    </w:p>
    <w:p w14:paraId="73162176" w14:textId="77777777" w:rsidR="00A94D21" w:rsidRPr="00FB0B7A" w:rsidRDefault="00A94D21" w:rsidP="00A94D21">
      <w:pPr>
        <w:rPr>
          <w:sz w:val="22"/>
          <w:szCs w:val="22"/>
        </w:rPr>
      </w:pPr>
      <w:r w:rsidRPr="00FB0B7A">
        <w:rPr>
          <w:b/>
          <w:bCs/>
          <w:sz w:val="22"/>
          <w:szCs w:val="22"/>
        </w:rPr>
        <w:t>Example: Market Intelligence in Action</w:t>
      </w:r>
    </w:p>
    <w:p w14:paraId="330E9392" w14:textId="77777777" w:rsidR="00A94D21" w:rsidRPr="00FB0B7A" w:rsidRDefault="00A94D21" w:rsidP="00A94D21">
      <w:pPr>
        <w:rPr>
          <w:sz w:val="22"/>
          <w:szCs w:val="22"/>
        </w:rPr>
      </w:pPr>
      <w:r w:rsidRPr="00FB0B7A">
        <w:rPr>
          <w:b/>
          <w:bCs/>
          <w:sz w:val="22"/>
          <w:szCs w:val="22"/>
        </w:rPr>
        <w:t>Company:</w:t>
      </w:r>
      <w:r w:rsidRPr="00FB0B7A">
        <w:rPr>
          <w:sz w:val="22"/>
          <w:szCs w:val="22"/>
        </w:rPr>
        <w:t xml:space="preserve"> </w:t>
      </w:r>
      <w:hyperlink r:id="rId39" w:history="1">
        <w:r w:rsidRPr="00FB0B7A">
          <w:rPr>
            <w:rStyle w:val="Hyperlink"/>
            <w:sz w:val="22"/>
            <w:szCs w:val="22"/>
          </w:rPr>
          <w:t>Amazon</w:t>
        </w:r>
      </w:hyperlink>
      <w:r w:rsidRPr="00FB0B7A">
        <w:rPr>
          <w:sz w:val="22"/>
          <w:szCs w:val="22"/>
        </w:rPr>
        <w:br/>
      </w:r>
      <w:r w:rsidRPr="00FB0B7A">
        <w:rPr>
          <w:b/>
          <w:bCs/>
          <w:sz w:val="22"/>
          <w:szCs w:val="22"/>
        </w:rPr>
        <w:t>Challenge:</w:t>
      </w:r>
      <w:r w:rsidRPr="00FB0B7A">
        <w:rPr>
          <w:sz w:val="22"/>
          <w:szCs w:val="22"/>
        </w:rPr>
        <w:t xml:space="preserve"> Expansion of fulfillment centers in rural U.S.</w:t>
      </w:r>
      <w:r w:rsidRPr="00FB0B7A">
        <w:rPr>
          <w:sz w:val="22"/>
          <w:szCs w:val="22"/>
        </w:rPr>
        <w:br/>
      </w:r>
      <w:r w:rsidRPr="00FB0B7A">
        <w:rPr>
          <w:b/>
          <w:bCs/>
          <w:sz w:val="22"/>
          <w:szCs w:val="22"/>
        </w:rPr>
        <w:t>Workforce Intelligence Insight:</w:t>
      </w:r>
      <w:r w:rsidRPr="00FB0B7A">
        <w:rPr>
          <w:sz w:val="22"/>
          <w:szCs w:val="22"/>
        </w:rPr>
        <w:t xml:space="preserve"> Local labor markets lacked sufficient candidates for warehouse roles at projected volumes.</w:t>
      </w:r>
      <w:r w:rsidRPr="00FB0B7A">
        <w:rPr>
          <w:sz w:val="22"/>
          <w:szCs w:val="22"/>
        </w:rPr>
        <w:br/>
      </w:r>
      <w:r w:rsidRPr="00FB0B7A">
        <w:rPr>
          <w:b/>
          <w:bCs/>
          <w:sz w:val="22"/>
          <w:szCs w:val="22"/>
        </w:rPr>
        <w:t>Response:</w:t>
      </w:r>
    </w:p>
    <w:p w14:paraId="51400A80" w14:textId="77777777" w:rsidR="00A94D21" w:rsidRPr="00FB0B7A" w:rsidRDefault="00A94D21">
      <w:pPr>
        <w:numPr>
          <w:ilvl w:val="0"/>
          <w:numId w:val="18"/>
        </w:numPr>
        <w:rPr>
          <w:sz w:val="22"/>
          <w:szCs w:val="22"/>
        </w:rPr>
      </w:pPr>
      <w:r w:rsidRPr="00FB0B7A">
        <w:rPr>
          <w:sz w:val="22"/>
          <w:szCs w:val="22"/>
        </w:rPr>
        <w:t>Increased wages in target areas</w:t>
      </w:r>
    </w:p>
    <w:p w14:paraId="20DFAEC3" w14:textId="77777777" w:rsidR="00A94D21" w:rsidRPr="00FB0B7A" w:rsidRDefault="00A94D21">
      <w:pPr>
        <w:numPr>
          <w:ilvl w:val="0"/>
          <w:numId w:val="18"/>
        </w:numPr>
        <w:rPr>
          <w:sz w:val="22"/>
          <w:szCs w:val="22"/>
        </w:rPr>
      </w:pPr>
      <w:r w:rsidRPr="00FB0B7A">
        <w:rPr>
          <w:sz w:val="22"/>
          <w:szCs w:val="22"/>
        </w:rPr>
        <w:t>Partnered with community colleges for logistics training</w:t>
      </w:r>
    </w:p>
    <w:p w14:paraId="404035A6" w14:textId="63F78E45" w:rsidR="00B44309" w:rsidRPr="00FB0B7A" w:rsidRDefault="00A94D21">
      <w:pPr>
        <w:numPr>
          <w:ilvl w:val="0"/>
          <w:numId w:val="18"/>
        </w:numPr>
        <w:rPr>
          <w:sz w:val="22"/>
          <w:szCs w:val="22"/>
        </w:rPr>
      </w:pPr>
      <w:r w:rsidRPr="00FB0B7A">
        <w:rPr>
          <w:sz w:val="22"/>
          <w:szCs w:val="22"/>
        </w:rPr>
        <w:t>Launched internal mobility and relocation programs</w:t>
      </w:r>
    </w:p>
    <w:p w14:paraId="2B19D13F" w14:textId="77777777" w:rsidR="00B44309" w:rsidRPr="00FB0B7A" w:rsidRDefault="00B44309">
      <w:pPr>
        <w:rPr>
          <w:sz w:val="22"/>
          <w:szCs w:val="22"/>
        </w:rPr>
      </w:pPr>
      <w:r w:rsidRPr="00FB0B7A">
        <w:rPr>
          <w:sz w:val="22"/>
          <w:szCs w:val="22"/>
        </w:rPr>
        <w:br w:type="page"/>
      </w:r>
    </w:p>
    <w:p w14:paraId="6F5D28EA" w14:textId="15F815F2" w:rsidR="00A94D21" w:rsidRPr="00A94D21" w:rsidRDefault="00B44309" w:rsidP="00B44309">
      <w:pPr>
        <w:ind w:left="360"/>
        <w:jc w:val="center"/>
      </w:pPr>
      <w:r>
        <w:rPr>
          <w:noProof/>
        </w:rPr>
        <w:lastRenderedPageBreak/>
        <w:drawing>
          <wp:inline distT="0" distB="0" distL="0" distR="0" wp14:anchorId="696E9A1C" wp14:editId="5345CA42">
            <wp:extent cx="3429000" cy="1926981"/>
            <wp:effectExtent l="0" t="0" r="0" b="3810"/>
            <wp:docPr id="297659956" name="Picture 26" descr="A chart with text over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59956" name="Picture 26" descr="A chart with text overlay&#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3452264" cy="1940055"/>
                    </a:xfrm>
                    <a:prstGeom prst="rect">
                      <a:avLst/>
                    </a:prstGeom>
                  </pic:spPr>
                </pic:pic>
              </a:graphicData>
            </a:graphic>
          </wp:inline>
        </w:drawing>
      </w:r>
    </w:p>
    <w:p w14:paraId="65265F5C" w14:textId="2BC6852E" w:rsidR="00B44309" w:rsidRPr="00B44309" w:rsidRDefault="00B44309" w:rsidP="00B44309">
      <w:pPr>
        <w:jc w:val="center"/>
      </w:pPr>
      <w:r w:rsidRPr="00B44309">
        <w:t>Time</w:t>
      </w:r>
      <w:proofErr w:type="gramStart"/>
      <w:r w:rsidRPr="00B44309">
        <w:t>:  4</w:t>
      </w:r>
      <w:proofErr w:type="gramEnd"/>
      <w:r w:rsidRPr="00B44309">
        <w:t xml:space="preserve"> minutes</w:t>
      </w:r>
    </w:p>
    <w:p w14:paraId="0C252C42" w14:textId="79F007C1" w:rsidR="00B44309" w:rsidRPr="00B44309" w:rsidRDefault="00B44309" w:rsidP="00B44309">
      <w:pPr>
        <w:jc w:val="center"/>
      </w:pPr>
      <w:r w:rsidRPr="00B44309">
        <w:t>Running time: 76 minutes</w:t>
      </w:r>
    </w:p>
    <w:p w14:paraId="091F9FAB" w14:textId="77777777" w:rsidR="00B44309" w:rsidRPr="00B44309" w:rsidRDefault="00B44309" w:rsidP="00B44309">
      <w:r w:rsidRPr="00B44309">
        <w:t> </w:t>
      </w:r>
    </w:p>
    <w:p w14:paraId="1D3D25BC" w14:textId="77777777" w:rsidR="00B44309" w:rsidRPr="00B44309" w:rsidRDefault="00B44309" w:rsidP="00B44309">
      <w:r w:rsidRPr="00B44309">
        <w:rPr>
          <w:b/>
          <w:bCs/>
        </w:rPr>
        <w:t>Objective</w:t>
      </w:r>
      <w:r w:rsidRPr="00B44309">
        <w:t>: Discuss strategic changes made when data changes.</w:t>
      </w:r>
    </w:p>
    <w:p w14:paraId="4DDD6321" w14:textId="77777777" w:rsidR="00B44309" w:rsidRPr="00B44309" w:rsidRDefault="00B44309" w:rsidP="00B44309">
      <w:r w:rsidRPr="00B44309">
        <w:rPr>
          <w:b/>
          <w:bCs/>
        </w:rPr>
        <w:t>Description</w:t>
      </w:r>
      <w:r w:rsidRPr="00B44309">
        <w:t>: Use chart examples to discuss how to shift when data changes.</w:t>
      </w:r>
    </w:p>
    <w:p w14:paraId="4130CDEB" w14:textId="4B715D80" w:rsidR="00B44309" w:rsidRDefault="00B44309" w:rsidP="00B44309">
      <w:r w:rsidRPr="00B44309">
        <w:rPr>
          <w:b/>
          <w:bCs/>
        </w:rPr>
        <w:t>Instructional Method</w:t>
      </w:r>
      <w:r w:rsidRPr="00B44309">
        <w:t xml:space="preserve">: Lecture - Reflection prompts – </w:t>
      </w:r>
      <w:r>
        <w:t>L</w:t>
      </w:r>
      <w:r w:rsidRPr="00B44309">
        <w:t>arge grou</w:t>
      </w:r>
      <w:r>
        <w:t>p discussion</w:t>
      </w:r>
    </w:p>
    <w:p w14:paraId="40AFDE97" w14:textId="77777777" w:rsidR="00B44309" w:rsidRPr="00B44309" w:rsidRDefault="00B44309" w:rsidP="00B44309"/>
    <w:p w14:paraId="08587D8D" w14:textId="77777777" w:rsidR="00B44309" w:rsidRPr="00B44309" w:rsidRDefault="00B44309" w:rsidP="00B44309">
      <w:r w:rsidRPr="00B44309">
        <w:rPr>
          <w:b/>
          <w:bCs/>
        </w:rPr>
        <w:t>Script</w:t>
      </w:r>
      <w:r w:rsidRPr="00B44309">
        <w:t>:  </w:t>
      </w:r>
    </w:p>
    <w:p w14:paraId="7F612FFA" w14:textId="77777777" w:rsidR="00B44309" w:rsidRDefault="00B44309" w:rsidP="00B44309">
      <w:r w:rsidRPr="00B44309">
        <w:t xml:space="preserve">Let’s discuss what happens when labor market data changes your strategic plan. </w:t>
      </w:r>
    </w:p>
    <w:p w14:paraId="45D54125" w14:textId="35FB2903" w:rsidR="00B44309" w:rsidRPr="00B44309" w:rsidRDefault="00B44309" w:rsidP="00B44309">
      <w:r w:rsidRPr="00B44309">
        <w:t xml:space="preserve"> </w:t>
      </w:r>
    </w:p>
    <w:p w14:paraId="213107C1" w14:textId="77777777" w:rsidR="00B44309" w:rsidRPr="00B44309" w:rsidRDefault="00B44309" w:rsidP="00B44309">
      <w:r w:rsidRPr="00B44309">
        <w:rPr>
          <w:b/>
          <w:bCs/>
        </w:rPr>
        <w:t>Ask:</w:t>
      </w:r>
    </w:p>
    <w:p w14:paraId="71032C62" w14:textId="77777777" w:rsidR="00B44309" w:rsidRPr="00B44309" w:rsidRDefault="00B44309" w:rsidP="00B44309">
      <w:r w:rsidRPr="00B44309">
        <w:t>Reflection Prompts:</w:t>
      </w:r>
    </w:p>
    <w:p w14:paraId="21CAB16D" w14:textId="77777777" w:rsidR="00B44309" w:rsidRPr="00B44309" w:rsidRDefault="00B44309">
      <w:pPr>
        <w:numPr>
          <w:ilvl w:val="0"/>
          <w:numId w:val="20"/>
        </w:numPr>
      </w:pPr>
      <w:r w:rsidRPr="00B44309">
        <w:t>Where can labor market data be used to reduce workforce risk in a growing company?</w:t>
      </w:r>
    </w:p>
    <w:p w14:paraId="780565CE" w14:textId="77777777" w:rsidR="00B44309" w:rsidRDefault="00B44309">
      <w:pPr>
        <w:numPr>
          <w:ilvl w:val="0"/>
          <w:numId w:val="20"/>
        </w:numPr>
      </w:pPr>
      <w:r w:rsidRPr="00B44309">
        <w:t>What are the dangers of relying solely on national data for local hiring decisions?</w:t>
      </w:r>
    </w:p>
    <w:p w14:paraId="4E6CB595" w14:textId="77777777" w:rsidR="00B44309" w:rsidRPr="00B44309" w:rsidRDefault="00B44309" w:rsidP="00B44309">
      <w:pPr>
        <w:ind w:left="360"/>
      </w:pPr>
    </w:p>
    <w:p w14:paraId="021F8D6B" w14:textId="77777777" w:rsidR="00B44309" w:rsidRPr="00B44309" w:rsidRDefault="00B44309" w:rsidP="00B44309">
      <w:r w:rsidRPr="00B44309">
        <w:rPr>
          <w:b/>
          <w:bCs/>
        </w:rPr>
        <w:t>Facilitator Notes:</w:t>
      </w:r>
    </w:p>
    <w:p w14:paraId="0F8105D6" w14:textId="77777777" w:rsidR="00B44309" w:rsidRDefault="00B44309" w:rsidP="00B44309">
      <w:r w:rsidRPr="00B44309">
        <w:t xml:space="preserve">Using the chart, discuss the strategy shift. </w:t>
      </w:r>
    </w:p>
    <w:p w14:paraId="122EF469" w14:textId="77777777" w:rsidR="00B44309" w:rsidRPr="00B44309" w:rsidRDefault="00B44309" w:rsidP="00B44309"/>
    <w:p w14:paraId="63C98C8D" w14:textId="40BA27EE" w:rsidR="00B44309" w:rsidRDefault="00B44309" w:rsidP="00B44309">
      <w:r w:rsidRPr="00B44309">
        <w:t>Ask the reflection prompts to create more discussion if needed.</w:t>
      </w:r>
    </w:p>
    <w:p w14:paraId="409AA45C" w14:textId="77777777" w:rsidR="00B44309" w:rsidRDefault="00B44309">
      <w:r>
        <w:br w:type="page"/>
      </w:r>
    </w:p>
    <w:p w14:paraId="2D6CC479" w14:textId="29FEA54C" w:rsidR="00B44309" w:rsidRPr="00B44309" w:rsidRDefault="00B44309" w:rsidP="00B44309">
      <w:pPr>
        <w:jc w:val="center"/>
      </w:pPr>
      <w:r>
        <w:rPr>
          <w:noProof/>
        </w:rPr>
        <w:lastRenderedPageBreak/>
        <w:drawing>
          <wp:inline distT="0" distB="0" distL="0" distR="0" wp14:anchorId="29181280" wp14:editId="60BF8ACB">
            <wp:extent cx="3158067" cy="1774726"/>
            <wp:effectExtent l="0" t="0" r="4445" b="3810"/>
            <wp:docPr id="1782678327" name="Picture 27"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78327" name="Picture 27" descr="A diagram of a diagram&#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3190824" cy="1793135"/>
                    </a:xfrm>
                    <a:prstGeom prst="rect">
                      <a:avLst/>
                    </a:prstGeom>
                  </pic:spPr>
                </pic:pic>
              </a:graphicData>
            </a:graphic>
          </wp:inline>
        </w:drawing>
      </w:r>
    </w:p>
    <w:p w14:paraId="00C61809" w14:textId="2261F869" w:rsidR="00B44309" w:rsidRPr="00B44309" w:rsidRDefault="00B44309" w:rsidP="00B44309">
      <w:pPr>
        <w:jc w:val="center"/>
      </w:pPr>
      <w:r w:rsidRPr="00B44309">
        <w:t>Time</w:t>
      </w:r>
      <w:proofErr w:type="gramStart"/>
      <w:r w:rsidRPr="00B44309">
        <w:t>:  4</w:t>
      </w:r>
      <w:proofErr w:type="gramEnd"/>
      <w:r w:rsidRPr="00B44309">
        <w:t xml:space="preserve"> minutes</w:t>
      </w:r>
    </w:p>
    <w:p w14:paraId="4A94B742" w14:textId="2383AC1D" w:rsidR="00B44309" w:rsidRPr="00B44309" w:rsidRDefault="00B44309" w:rsidP="00B44309">
      <w:pPr>
        <w:jc w:val="center"/>
      </w:pPr>
      <w:r w:rsidRPr="00B44309">
        <w:t>Running time: 80 minutes</w:t>
      </w:r>
    </w:p>
    <w:p w14:paraId="46473C57" w14:textId="77777777" w:rsidR="00B44309" w:rsidRPr="00B44309" w:rsidRDefault="00B44309" w:rsidP="00B44309">
      <w:r w:rsidRPr="00B44309">
        <w:t> </w:t>
      </w:r>
    </w:p>
    <w:p w14:paraId="35E2A0FC" w14:textId="77777777" w:rsidR="00B44309" w:rsidRPr="00B44309" w:rsidRDefault="00B44309" w:rsidP="00B44309">
      <w:r w:rsidRPr="00B44309">
        <w:rPr>
          <w:b/>
          <w:bCs/>
        </w:rPr>
        <w:t>Objective</w:t>
      </w:r>
      <w:r w:rsidRPr="00B44309">
        <w:t>: Discuss strategic changes made when data changes.</w:t>
      </w:r>
    </w:p>
    <w:p w14:paraId="5246B30C" w14:textId="77777777" w:rsidR="00B44309" w:rsidRPr="00B44309" w:rsidRDefault="00B44309" w:rsidP="00B44309">
      <w:r w:rsidRPr="00B44309">
        <w:rPr>
          <w:b/>
          <w:bCs/>
        </w:rPr>
        <w:t>Description</w:t>
      </w:r>
      <w:r w:rsidRPr="00B44309">
        <w:t>: Use chart examples to discuss how to shift when data changes.</w:t>
      </w:r>
    </w:p>
    <w:p w14:paraId="7D4FA27B" w14:textId="77777777" w:rsidR="00B44309" w:rsidRDefault="00B44309" w:rsidP="00B44309">
      <w:r w:rsidRPr="00B44309">
        <w:rPr>
          <w:b/>
          <w:bCs/>
        </w:rPr>
        <w:t>Instructional Method</w:t>
      </w:r>
      <w:r w:rsidRPr="00B44309">
        <w:t xml:space="preserve">: Lecture  </w:t>
      </w:r>
    </w:p>
    <w:p w14:paraId="65CEDC77" w14:textId="77777777" w:rsidR="00B44309" w:rsidRPr="00B44309" w:rsidRDefault="00B44309" w:rsidP="00B44309"/>
    <w:p w14:paraId="731941B1" w14:textId="77777777" w:rsidR="00B44309" w:rsidRPr="00B44309" w:rsidRDefault="00B44309" w:rsidP="00B44309">
      <w:r w:rsidRPr="00B44309">
        <w:rPr>
          <w:b/>
          <w:bCs/>
        </w:rPr>
        <w:t>Script</w:t>
      </w:r>
      <w:r w:rsidRPr="00B44309">
        <w:t>:  </w:t>
      </w:r>
    </w:p>
    <w:p w14:paraId="180AE902" w14:textId="56CF0280" w:rsidR="00472477" w:rsidRPr="00B44309" w:rsidRDefault="00B44309" w:rsidP="00396884">
      <w:r w:rsidRPr="00B44309">
        <w:t>The workforce planning process looks very different depending on the industry. Internal priorities, regulatory environments, market volatility, and labor dynamics shape how planning happens—and what success looks like.</w:t>
      </w:r>
    </w:p>
    <w:p w14:paraId="3F613654" w14:textId="77777777" w:rsidR="00B44309" w:rsidRPr="00B44309" w:rsidRDefault="00B44309" w:rsidP="00B44309"/>
    <w:p w14:paraId="0F6E1BB2" w14:textId="77777777" w:rsidR="00B44309" w:rsidRPr="00B44309" w:rsidRDefault="00B44309" w:rsidP="00B44309">
      <w:r w:rsidRPr="00B44309">
        <w:rPr>
          <w:b/>
          <w:bCs/>
        </w:rPr>
        <w:t>Facilitator Notes:</w:t>
      </w:r>
    </w:p>
    <w:p w14:paraId="4263E49A" w14:textId="77777777" w:rsidR="00396884" w:rsidRDefault="00B44309" w:rsidP="00396884">
      <w:r w:rsidRPr="00B44309">
        <w:rPr>
          <w:b/>
          <w:bCs/>
        </w:rPr>
        <w:t> </w:t>
      </w:r>
      <w:r w:rsidR="00396884" w:rsidRPr="00B44309">
        <w:t>Here’s a snapshot of how workforce context varies across sectors.</w:t>
      </w:r>
    </w:p>
    <w:p w14:paraId="0E2933B7" w14:textId="4C5F9F0B" w:rsidR="00B44309" w:rsidRPr="00B44309" w:rsidRDefault="00396884" w:rsidP="00B44309">
      <w:r>
        <w:rPr>
          <w:noProof/>
        </w:rPr>
        <w:drawing>
          <wp:inline distT="114300" distB="114300" distL="114300" distR="114300" wp14:anchorId="0B6557AB" wp14:editId="49E0F976">
            <wp:extent cx="5943600" cy="3962400"/>
            <wp:effectExtent l="0" t="0" r="0" b="0"/>
            <wp:docPr id="6" name="image14.png" descr="A chart of a company's company's list&#10;&#10;AI-generated content may be incorrect."/>
            <wp:cNvGraphicFramePr/>
            <a:graphic xmlns:a="http://schemas.openxmlformats.org/drawingml/2006/main">
              <a:graphicData uri="http://schemas.openxmlformats.org/drawingml/2006/picture">
                <pic:pic xmlns:pic="http://schemas.openxmlformats.org/drawingml/2006/picture">
                  <pic:nvPicPr>
                    <pic:cNvPr id="6" name="image14.png" descr="A chart of a company's company's list&#10;&#10;AI-generated content may be incorrect."/>
                    <pic:cNvPicPr preferRelativeResize="0"/>
                  </pic:nvPicPr>
                  <pic:blipFill>
                    <a:blip r:embed="rId42"/>
                    <a:srcRect/>
                    <a:stretch>
                      <a:fillRect/>
                    </a:stretch>
                  </pic:blipFill>
                  <pic:spPr>
                    <a:xfrm>
                      <a:off x="0" y="0"/>
                      <a:ext cx="5943600" cy="3962400"/>
                    </a:xfrm>
                    <a:prstGeom prst="rect">
                      <a:avLst/>
                    </a:prstGeom>
                    <a:ln/>
                  </pic:spPr>
                </pic:pic>
              </a:graphicData>
            </a:graphic>
          </wp:inline>
        </w:drawing>
      </w:r>
    </w:p>
    <w:p w14:paraId="5DB1A1DC" w14:textId="77777777" w:rsidR="00B44309" w:rsidRPr="00B44309" w:rsidRDefault="00B44309" w:rsidP="00B44309">
      <w:r w:rsidRPr="00B44309">
        <w:rPr>
          <w:b/>
          <w:bCs/>
        </w:rPr>
        <w:lastRenderedPageBreak/>
        <w:t>Healthcare</w:t>
      </w:r>
    </w:p>
    <w:p w14:paraId="029B5F79" w14:textId="77777777" w:rsidR="00B44309" w:rsidRPr="00B44309" w:rsidRDefault="00B44309" w:rsidP="00B44309">
      <w:r w:rsidRPr="00B44309">
        <w:t>Business Model: Outcomes-based, compliance-driven, labor-intensive</w:t>
      </w:r>
    </w:p>
    <w:p w14:paraId="1DAA63AD" w14:textId="77777777" w:rsidR="00B44309" w:rsidRPr="00B44309" w:rsidRDefault="00B44309" w:rsidP="00B44309">
      <w:r w:rsidRPr="00B44309">
        <w:t>Workforce Challenges: Licensing constraints, aging workforce, chronic shortages</w:t>
      </w:r>
    </w:p>
    <w:p w14:paraId="2CBE989A" w14:textId="77777777" w:rsidR="00B44309" w:rsidRPr="00B44309" w:rsidRDefault="00B44309" w:rsidP="00B44309">
      <w:r w:rsidRPr="00B44309">
        <w:t>Planning Priorities: Pipeline development, burnout mitigation, DEI in clinical hiring</w:t>
      </w:r>
    </w:p>
    <w:p w14:paraId="1DAB6BED" w14:textId="77777777" w:rsidR="001B6E0C" w:rsidRDefault="00B44309" w:rsidP="00B44309">
      <w:pPr>
        <w:rPr>
          <w:b/>
          <w:bCs/>
        </w:rPr>
      </w:pPr>
      <w:r w:rsidRPr="00B44309">
        <w:t>Real-World</w:t>
      </w:r>
      <w:r w:rsidRPr="00B44309">
        <w:rPr>
          <w:b/>
          <w:bCs/>
        </w:rPr>
        <w:t xml:space="preserve"> </w:t>
      </w:r>
    </w:p>
    <w:p w14:paraId="26F111A1" w14:textId="17B1DE57" w:rsidR="00B44309" w:rsidRPr="00B44309" w:rsidRDefault="00B44309" w:rsidP="00B44309">
      <w:r w:rsidRPr="00B44309">
        <w:rPr>
          <w:i/>
          <w:iCs/>
        </w:rPr>
        <w:t>Note</w:t>
      </w:r>
      <w:r w:rsidRPr="00B44309">
        <w:rPr>
          <w:b/>
          <w:bCs/>
        </w:rPr>
        <w:t>:</w:t>
      </w:r>
      <w:r w:rsidRPr="00B44309">
        <w:t xml:space="preserve"> The U.S. will need ~200,000 new RNs annually through 2031 (BLS, 2024)</w:t>
      </w:r>
    </w:p>
    <w:p w14:paraId="1906B514" w14:textId="77777777" w:rsidR="001B6E0C" w:rsidRDefault="001B6E0C" w:rsidP="00B44309">
      <w:pPr>
        <w:rPr>
          <w:b/>
          <w:bCs/>
        </w:rPr>
      </w:pPr>
    </w:p>
    <w:p w14:paraId="093E247C" w14:textId="0BB77B6D" w:rsidR="00B44309" w:rsidRPr="00B44309" w:rsidRDefault="00B44309" w:rsidP="00B44309">
      <w:r w:rsidRPr="00B44309">
        <w:rPr>
          <w:b/>
          <w:bCs/>
        </w:rPr>
        <w:t>Technology</w:t>
      </w:r>
    </w:p>
    <w:p w14:paraId="300A581A" w14:textId="77777777" w:rsidR="00B44309" w:rsidRPr="00B44309" w:rsidRDefault="00B44309" w:rsidP="00B44309">
      <w:r w:rsidRPr="00B44309">
        <w:t>Business Model: Speed, scalability, product innovation</w:t>
      </w:r>
    </w:p>
    <w:p w14:paraId="17E2B9FC" w14:textId="77777777" w:rsidR="00B44309" w:rsidRPr="00B44309" w:rsidRDefault="00B44309" w:rsidP="00B44309">
      <w:r w:rsidRPr="00B44309">
        <w:t>Workforce Challenges: Skills obsolescence, global talent wars, attrition</w:t>
      </w:r>
    </w:p>
    <w:p w14:paraId="7005B888" w14:textId="77777777" w:rsidR="00B44309" w:rsidRPr="00B44309" w:rsidRDefault="00B44309" w:rsidP="00B44309">
      <w:r w:rsidRPr="00B44309">
        <w:t>Planning Priorities: Reskilling, workforce agility, global sourcing</w:t>
      </w:r>
    </w:p>
    <w:p w14:paraId="26853E42" w14:textId="77777777" w:rsidR="00B44309" w:rsidRPr="00B44309" w:rsidRDefault="00B44309" w:rsidP="00B44309">
      <w:r w:rsidRPr="00B44309">
        <w:t>Real-World Note: 65% of tech skills have a shelf life of less than five years (WEF, 2023)</w:t>
      </w:r>
    </w:p>
    <w:p w14:paraId="6C2D8F2A" w14:textId="77777777" w:rsidR="001B6E0C" w:rsidRDefault="001B6E0C" w:rsidP="00B44309">
      <w:pPr>
        <w:rPr>
          <w:b/>
          <w:bCs/>
        </w:rPr>
      </w:pPr>
    </w:p>
    <w:p w14:paraId="60B21F66" w14:textId="315D87C0" w:rsidR="00B44309" w:rsidRPr="00B44309" w:rsidRDefault="00B44309" w:rsidP="00B44309">
      <w:r w:rsidRPr="00B44309">
        <w:rPr>
          <w:b/>
          <w:bCs/>
        </w:rPr>
        <w:t>Manufacturing</w:t>
      </w:r>
    </w:p>
    <w:p w14:paraId="2C6B7974" w14:textId="77777777" w:rsidR="00B44309" w:rsidRPr="00B44309" w:rsidRDefault="00B44309" w:rsidP="00B44309">
      <w:r w:rsidRPr="00B44309">
        <w:t>Business Model: Capital-intensive, highly regulated, shift-based</w:t>
      </w:r>
    </w:p>
    <w:p w14:paraId="321F121C" w14:textId="77777777" w:rsidR="00B44309" w:rsidRPr="00B44309" w:rsidRDefault="00B44309" w:rsidP="00B44309">
      <w:r w:rsidRPr="00B44309">
        <w:t>Workforce Challenges: Aging workforce, location constraints, digital transitions</w:t>
      </w:r>
    </w:p>
    <w:p w14:paraId="6D069423" w14:textId="77777777" w:rsidR="00B44309" w:rsidRPr="00B44309" w:rsidRDefault="00B44309" w:rsidP="00B44309">
      <w:r w:rsidRPr="00B44309">
        <w:t>Planning Priorities: Automation skills, apprenticeships, site-specific planning</w:t>
      </w:r>
    </w:p>
    <w:p w14:paraId="306DE5FF" w14:textId="77777777" w:rsidR="00B44309" w:rsidRPr="00B44309" w:rsidRDefault="00B44309" w:rsidP="00B44309">
      <w:r w:rsidRPr="00B44309">
        <w:t>Real-World Note: Over 2.1 million U.S. manufacturing jobs are expected to go unfilled by 2030 (Deloitte, 2022)</w:t>
      </w:r>
    </w:p>
    <w:p w14:paraId="0D9E9474" w14:textId="77777777" w:rsidR="001B6E0C" w:rsidRDefault="001B6E0C" w:rsidP="00B44309">
      <w:pPr>
        <w:rPr>
          <w:b/>
          <w:bCs/>
        </w:rPr>
      </w:pPr>
    </w:p>
    <w:p w14:paraId="031D350B" w14:textId="2ADA23DD" w:rsidR="00B44309" w:rsidRPr="00B44309" w:rsidRDefault="00B44309" w:rsidP="00B44309">
      <w:r w:rsidRPr="00B44309">
        <w:rPr>
          <w:b/>
          <w:bCs/>
        </w:rPr>
        <w:t>Public Sector</w:t>
      </w:r>
    </w:p>
    <w:p w14:paraId="12888C77" w14:textId="77777777" w:rsidR="00B44309" w:rsidRPr="00B44309" w:rsidRDefault="00B44309" w:rsidP="00B44309">
      <w:r w:rsidRPr="00B44309">
        <w:t>Business Model: Policy-driven, budget-constrained, stakeholder accountability</w:t>
      </w:r>
    </w:p>
    <w:p w14:paraId="1B815DD1" w14:textId="77777777" w:rsidR="00B44309" w:rsidRPr="00B44309" w:rsidRDefault="00B44309" w:rsidP="00B44309">
      <w:r w:rsidRPr="00B44309">
        <w:t>Workforce Challenges: Retirement cliffs, slow hiring, inflexible compensation</w:t>
      </w:r>
    </w:p>
    <w:p w14:paraId="4CF8E854" w14:textId="77777777" w:rsidR="00B44309" w:rsidRPr="00B44309" w:rsidRDefault="00B44309" w:rsidP="00B44309">
      <w:r w:rsidRPr="00B44309">
        <w:t>Planning Priorities: Succession, retention, job redesign, digital modernization</w:t>
      </w:r>
    </w:p>
    <w:p w14:paraId="03F5AA59" w14:textId="7037CF15" w:rsidR="006039D8" w:rsidRDefault="00B44309" w:rsidP="00B44309">
      <w:r w:rsidRPr="00B44309">
        <w:t>Real-World Note: 50% of U.S. federal employees will be retirement-eligible by 2031 (OPM, 2023)</w:t>
      </w:r>
    </w:p>
    <w:p w14:paraId="28104CEB" w14:textId="77777777" w:rsidR="006039D8" w:rsidRDefault="006039D8">
      <w:r>
        <w:br w:type="page"/>
      </w:r>
    </w:p>
    <w:p w14:paraId="3302099E" w14:textId="4E6EC87F" w:rsidR="00B44309" w:rsidRPr="00B44309" w:rsidRDefault="006039D8" w:rsidP="006039D8">
      <w:pPr>
        <w:jc w:val="center"/>
      </w:pPr>
      <w:r>
        <w:rPr>
          <w:noProof/>
        </w:rPr>
        <w:lastRenderedPageBreak/>
        <w:drawing>
          <wp:inline distT="0" distB="0" distL="0" distR="0" wp14:anchorId="0B0E8F86" wp14:editId="7AC4AC72">
            <wp:extent cx="3234267" cy="1817547"/>
            <wp:effectExtent l="0" t="0" r="4445" b="0"/>
            <wp:docPr id="1401174838" name="Picture 28" descr="A questionnai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74838" name="Picture 28" descr="A questionnaire with black text&#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3257611" cy="1830665"/>
                    </a:xfrm>
                    <a:prstGeom prst="rect">
                      <a:avLst/>
                    </a:prstGeom>
                  </pic:spPr>
                </pic:pic>
              </a:graphicData>
            </a:graphic>
          </wp:inline>
        </w:drawing>
      </w:r>
    </w:p>
    <w:p w14:paraId="6318241A" w14:textId="5A76F6D7" w:rsidR="006039D8" w:rsidRPr="006039D8" w:rsidRDefault="006039D8" w:rsidP="006039D8">
      <w:pPr>
        <w:jc w:val="center"/>
      </w:pPr>
      <w:r w:rsidRPr="006039D8">
        <w:t>Time</w:t>
      </w:r>
      <w:proofErr w:type="gramStart"/>
      <w:r w:rsidRPr="006039D8">
        <w:t>:  5</w:t>
      </w:r>
      <w:proofErr w:type="gramEnd"/>
      <w:r w:rsidRPr="006039D8">
        <w:t xml:space="preserve"> minutes</w:t>
      </w:r>
    </w:p>
    <w:p w14:paraId="302DDDA0" w14:textId="20E88DC5" w:rsidR="006039D8" w:rsidRPr="006039D8" w:rsidRDefault="006039D8" w:rsidP="006039D8">
      <w:pPr>
        <w:jc w:val="center"/>
      </w:pPr>
      <w:r w:rsidRPr="006039D8">
        <w:t>Running time: 85 minutes</w:t>
      </w:r>
    </w:p>
    <w:p w14:paraId="6A9C1758" w14:textId="77777777" w:rsidR="006039D8" w:rsidRPr="006039D8" w:rsidRDefault="006039D8" w:rsidP="006039D8">
      <w:r w:rsidRPr="006039D8">
        <w:t> </w:t>
      </w:r>
    </w:p>
    <w:p w14:paraId="01386B1B" w14:textId="22545779" w:rsidR="006039D8" w:rsidRPr="006039D8" w:rsidRDefault="006039D8" w:rsidP="006039D8">
      <w:r w:rsidRPr="006039D8">
        <w:rPr>
          <w:b/>
          <w:bCs/>
        </w:rPr>
        <w:t>Objective</w:t>
      </w:r>
      <w:r w:rsidRPr="006039D8">
        <w:t>: Summarize Key takeaways and answer questions</w:t>
      </w:r>
      <w:r>
        <w:t>.</w:t>
      </w:r>
    </w:p>
    <w:p w14:paraId="6C71A001" w14:textId="18AC8A83" w:rsidR="006039D8" w:rsidRPr="006039D8" w:rsidRDefault="006039D8" w:rsidP="006039D8">
      <w:r w:rsidRPr="006039D8">
        <w:rPr>
          <w:b/>
          <w:bCs/>
        </w:rPr>
        <w:t>Description</w:t>
      </w:r>
      <w:r w:rsidRPr="006039D8">
        <w:t>: Have students answer the questions on the slide and discuss key takeaways</w:t>
      </w:r>
      <w:r>
        <w:t>.</w:t>
      </w:r>
    </w:p>
    <w:p w14:paraId="5E144537" w14:textId="77777777" w:rsidR="006039D8" w:rsidRPr="006039D8" w:rsidRDefault="006039D8" w:rsidP="006039D8">
      <w:r w:rsidRPr="006039D8">
        <w:rPr>
          <w:b/>
          <w:bCs/>
        </w:rPr>
        <w:t>Instructional Method</w:t>
      </w:r>
      <w:r w:rsidRPr="006039D8">
        <w:t>: Small group exercise</w:t>
      </w:r>
    </w:p>
    <w:p w14:paraId="4AB04824" w14:textId="77777777" w:rsidR="006039D8" w:rsidRPr="006039D8" w:rsidRDefault="006039D8" w:rsidP="006039D8">
      <w:r w:rsidRPr="006039D8">
        <w:t> </w:t>
      </w:r>
    </w:p>
    <w:p w14:paraId="67CC5BE7" w14:textId="77777777" w:rsidR="006039D8" w:rsidRPr="006039D8" w:rsidRDefault="006039D8" w:rsidP="006039D8">
      <w:r w:rsidRPr="006039D8">
        <w:rPr>
          <w:b/>
          <w:bCs/>
        </w:rPr>
        <w:t>Script</w:t>
      </w:r>
      <w:r w:rsidRPr="006039D8">
        <w:t>:   </w:t>
      </w:r>
    </w:p>
    <w:p w14:paraId="25EE8A0E" w14:textId="77777777" w:rsidR="006039D8" w:rsidRPr="006039D8" w:rsidRDefault="006039D8" w:rsidP="006039D8">
      <w:r w:rsidRPr="006039D8">
        <w:t>What are some of the main takeaways about this overview module for workforce planning?</w:t>
      </w:r>
    </w:p>
    <w:p w14:paraId="4B330C75" w14:textId="77777777" w:rsidR="006039D8" w:rsidRPr="006039D8" w:rsidRDefault="006039D8" w:rsidP="006039D8">
      <w:r w:rsidRPr="006039D8">
        <w:t> </w:t>
      </w:r>
    </w:p>
    <w:p w14:paraId="0071C863" w14:textId="77777777" w:rsidR="006039D8" w:rsidRPr="006039D8" w:rsidRDefault="006039D8" w:rsidP="006039D8">
      <w:r w:rsidRPr="006039D8">
        <w:rPr>
          <w:b/>
          <w:bCs/>
        </w:rPr>
        <w:t>Exercise</w:t>
      </w:r>
      <w:r w:rsidRPr="006039D8">
        <w:t>:</w:t>
      </w:r>
      <w:r w:rsidRPr="006039D8">
        <w:br/>
        <w:t>Questions</w:t>
      </w:r>
    </w:p>
    <w:p w14:paraId="28213650" w14:textId="77777777" w:rsidR="006039D8" w:rsidRPr="006039D8" w:rsidRDefault="006039D8">
      <w:pPr>
        <w:numPr>
          <w:ilvl w:val="0"/>
          <w:numId w:val="21"/>
        </w:numPr>
      </w:pPr>
      <w:r w:rsidRPr="006039D8">
        <w:t xml:space="preserve">Put students into groups </w:t>
      </w:r>
    </w:p>
    <w:p w14:paraId="1D2D6552" w14:textId="77777777" w:rsidR="006039D8" w:rsidRPr="006039D8" w:rsidRDefault="006039D8">
      <w:pPr>
        <w:numPr>
          <w:ilvl w:val="0"/>
          <w:numId w:val="21"/>
        </w:numPr>
      </w:pPr>
      <w:r w:rsidRPr="006039D8">
        <w:t>Give each group a question from the slide.</w:t>
      </w:r>
    </w:p>
    <w:p w14:paraId="7194B9FD" w14:textId="77777777" w:rsidR="006039D8" w:rsidRPr="006039D8" w:rsidRDefault="006039D8">
      <w:pPr>
        <w:numPr>
          <w:ilvl w:val="0"/>
          <w:numId w:val="21"/>
        </w:numPr>
      </w:pPr>
      <w:r w:rsidRPr="006039D8">
        <w:t xml:space="preserve">Have students work together in groups to answer their </w:t>
      </w:r>
      <w:proofErr w:type="gramStart"/>
      <w:r w:rsidRPr="006039D8">
        <w:t>question</w:t>
      </w:r>
      <w:proofErr w:type="gramEnd"/>
    </w:p>
    <w:p w14:paraId="71B01422" w14:textId="77777777" w:rsidR="006039D8" w:rsidRPr="006039D8" w:rsidRDefault="006039D8">
      <w:pPr>
        <w:numPr>
          <w:ilvl w:val="0"/>
          <w:numId w:val="21"/>
        </w:numPr>
      </w:pPr>
      <w:r w:rsidRPr="006039D8">
        <w:t>Have students share their answers.</w:t>
      </w:r>
    </w:p>
    <w:p w14:paraId="0B01501F" w14:textId="123F52B3" w:rsidR="006039D8" w:rsidRDefault="006039D8" w:rsidP="006039D8">
      <w:r w:rsidRPr="006039D8">
        <w:t>(Ask follow</w:t>
      </w:r>
      <w:r>
        <w:t>-</w:t>
      </w:r>
      <w:r w:rsidRPr="006039D8">
        <w:t>up questions from the facilitator notes if necessary)</w:t>
      </w:r>
    </w:p>
    <w:p w14:paraId="7800BC5D" w14:textId="77777777" w:rsidR="006039D8" w:rsidRPr="006039D8" w:rsidRDefault="006039D8" w:rsidP="006039D8"/>
    <w:p w14:paraId="4C6B5ACD" w14:textId="77777777" w:rsidR="006039D8" w:rsidRPr="006039D8" w:rsidRDefault="006039D8" w:rsidP="006039D8">
      <w:r w:rsidRPr="006039D8">
        <w:rPr>
          <w:b/>
          <w:bCs/>
        </w:rPr>
        <w:t>Facilitator Notes:</w:t>
      </w:r>
      <w:r w:rsidRPr="006039D8">
        <w:t> </w:t>
      </w:r>
    </w:p>
    <w:p w14:paraId="4D874463" w14:textId="77777777" w:rsidR="006039D8" w:rsidRPr="006039D8" w:rsidRDefault="006039D8" w:rsidP="006039D8">
      <w:r w:rsidRPr="006039D8">
        <w:rPr>
          <w:b/>
          <w:bCs/>
        </w:rPr>
        <w:t>Key Takeaways</w:t>
      </w:r>
    </w:p>
    <w:p w14:paraId="5957629B" w14:textId="77777777" w:rsidR="006039D8" w:rsidRPr="006039D8" w:rsidRDefault="006039D8">
      <w:pPr>
        <w:numPr>
          <w:ilvl w:val="0"/>
          <w:numId w:val="22"/>
        </w:numPr>
      </w:pPr>
      <w:r w:rsidRPr="006039D8">
        <w:t xml:space="preserve">Business context includes both </w:t>
      </w:r>
      <w:r w:rsidRPr="006039D8">
        <w:rPr>
          <w:b/>
          <w:bCs/>
        </w:rPr>
        <w:t>external forces</w:t>
      </w:r>
      <w:r w:rsidRPr="006039D8">
        <w:t xml:space="preserve"> (PESTLE) and </w:t>
      </w:r>
      <w:r w:rsidRPr="006039D8">
        <w:rPr>
          <w:b/>
          <w:bCs/>
        </w:rPr>
        <w:t>internal realities</w:t>
      </w:r>
      <w:r w:rsidRPr="006039D8">
        <w:t xml:space="preserve"> (SWOT).</w:t>
      </w:r>
    </w:p>
    <w:p w14:paraId="086EA995" w14:textId="77777777" w:rsidR="006039D8" w:rsidRPr="006039D8" w:rsidRDefault="006039D8">
      <w:pPr>
        <w:numPr>
          <w:ilvl w:val="0"/>
          <w:numId w:val="22"/>
        </w:numPr>
      </w:pPr>
      <w:r w:rsidRPr="006039D8">
        <w:t>Labor market intelligence bridges planning with real-world hiring conditions.</w:t>
      </w:r>
    </w:p>
    <w:p w14:paraId="186C615E" w14:textId="77777777" w:rsidR="006039D8" w:rsidRPr="006039D8" w:rsidRDefault="006039D8">
      <w:pPr>
        <w:numPr>
          <w:ilvl w:val="0"/>
          <w:numId w:val="22"/>
        </w:numPr>
      </w:pPr>
      <w:r w:rsidRPr="006039D8">
        <w:t xml:space="preserve">Strategic alignment means workforce plans must be designed </w:t>
      </w:r>
      <w:r w:rsidRPr="006039D8">
        <w:rPr>
          <w:i/>
          <w:iCs/>
        </w:rPr>
        <w:t>with</w:t>
      </w:r>
      <w:r w:rsidRPr="006039D8">
        <w:t xml:space="preserve"> </w:t>
      </w:r>
      <w:proofErr w:type="gramStart"/>
      <w:r w:rsidRPr="006039D8">
        <w:t>the business—</w:t>
      </w:r>
      <w:proofErr w:type="gramEnd"/>
      <w:r w:rsidRPr="006039D8">
        <w:t>not adjacent to it.</w:t>
      </w:r>
    </w:p>
    <w:p w14:paraId="10E01B62" w14:textId="77777777" w:rsidR="006039D8" w:rsidRPr="006039D8" w:rsidRDefault="006039D8">
      <w:pPr>
        <w:numPr>
          <w:ilvl w:val="0"/>
          <w:numId w:val="22"/>
        </w:numPr>
      </w:pPr>
      <w:r w:rsidRPr="006039D8">
        <w:t>Sector-specific pressures must shape how workforce planning is executed.</w:t>
      </w:r>
    </w:p>
    <w:p w14:paraId="008735FA" w14:textId="77777777" w:rsidR="006039D8" w:rsidRDefault="006039D8">
      <w:pPr>
        <w:numPr>
          <w:ilvl w:val="0"/>
          <w:numId w:val="22"/>
        </w:numPr>
      </w:pPr>
      <w:r w:rsidRPr="006039D8">
        <w:t>Context is not a background concern—it is the lens that gives workforce data meaning.</w:t>
      </w:r>
    </w:p>
    <w:p w14:paraId="7870E620" w14:textId="77777777" w:rsidR="006039D8" w:rsidRPr="006039D8" w:rsidRDefault="006039D8">
      <w:pPr>
        <w:numPr>
          <w:ilvl w:val="0"/>
          <w:numId w:val="22"/>
        </w:numPr>
      </w:pPr>
    </w:p>
    <w:p w14:paraId="5E2E7436" w14:textId="77777777" w:rsidR="006039D8" w:rsidRPr="006039D8" w:rsidRDefault="006039D8" w:rsidP="006039D8">
      <w:r w:rsidRPr="006039D8">
        <w:rPr>
          <w:b/>
          <w:bCs/>
        </w:rPr>
        <w:t>Discussion Questions</w:t>
      </w:r>
    </w:p>
    <w:p w14:paraId="372D24E5" w14:textId="77777777" w:rsidR="006039D8" w:rsidRPr="006039D8" w:rsidRDefault="006039D8">
      <w:pPr>
        <w:pStyle w:val="ListParagraph"/>
        <w:numPr>
          <w:ilvl w:val="0"/>
          <w:numId w:val="23"/>
        </w:numPr>
      </w:pPr>
      <w:r w:rsidRPr="006039D8">
        <w:t>Which PESTLE factor do you think has the biggest influence on your chosen industry—and why?</w:t>
      </w:r>
    </w:p>
    <w:p w14:paraId="59ED2BFF" w14:textId="77777777" w:rsidR="006039D8" w:rsidRPr="006039D8" w:rsidRDefault="006039D8">
      <w:pPr>
        <w:pStyle w:val="ListParagraph"/>
        <w:numPr>
          <w:ilvl w:val="0"/>
          <w:numId w:val="23"/>
        </w:numPr>
      </w:pPr>
      <w:r w:rsidRPr="006039D8">
        <w:t>Why do some organizations struggle to connect workforce plans to business goals?</w:t>
      </w:r>
    </w:p>
    <w:p w14:paraId="7ABDC86C" w14:textId="77777777" w:rsidR="006039D8" w:rsidRPr="006039D8" w:rsidRDefault="006039D8">
      <w:pPr>
        <w:pStyle w:val="ListParagraph"/>
        <w:numPr>
          <w:ilvl w:val="0"/>
          <w:numId w:val="23"/>
        </w:numPr>
      </w:pPr>
      <w:r w:rsidRPr="006039D8">
        <w:t>How could SWOT analysis help an HR department prioritize its people strategy?</w:t>
      </w:r>
    </w:p>
    <w:p w14:paraId="5DBEE1ED" w14:textId="649C2C54" w:rsidR="006039D8" w:rsidRDefault="006039D8">
      <w:pPr>
        <w:pStyle w:val="ListParagraph"/>
        <w:numPr>
          <w:ilvl w:val="0"/>
          <w:numId w:val="23"/>
        </w:numPr>
      </w:pPr>
      <w:r w:rsidRPr="006039D8">
        <w:t>What workforce planning pitfalls can be avoided by doing a proper labor market scan?</w:t>
      </w:r>
    </w:p>
    <w:p w14:paraId="565D86BA" w14:textId="77777777" w:rsidR="006039D8" w:rsidRDefault="006039D8">
      <w:r>
        <w:br w:type="page"/>
      </w:r>
    </w:p>
    <w:p w14:paraId="79C3B8F9" w14:textId="5D2E5D2E" w:rsidR="006039D8" w:rsidRPr="006039D8" w:rsidRDefault="006039D8" w:rsidP="006039D8">
      <w:pPr>
        <w:jc w:val="center"/>
      </w:pPr>
      <w:r>
        <w:rPr>
          <w:noProof/>
        </w:rPr>
        <w:lastRenderedPageBreak/>
        <w:drawing>
          <wp:inline distT="0" distB="0" distL="0" distR="0" wp14:anchorId="56B9993B" wp14:editId="688F9928">
            <wp:extent cx="3217333" cy="1808031"/>
            <wp:effectExtent l="0" t="0" r="0" b="0"/>
            <wp:docPr id="1894449083" name="Picture 29"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449083" name="Picture 29" descr="A close-up of words&#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3238332" cy="1819832"/>
                    </a:xfrm>
                    <a:prstGeom prst="rect">
                      <a:avLst/>
                    </a:prstGeom>
                  </pic:spPr>
                </pic:pic>
              </a:graphicData>
            </a:graphic>
          </wp:inline>
        </w:drawing>
      </w:r>
    </w:p>
    <w:p w14:paraId="2E3125CC" w14:textId="20F5B600" w:rsidR="006039D8" w:rsidRPr="006039D8" w:rsidRDefault="006039D8" w:rsidP="006039D8">
      <w:pPr>
        <w:jc w:val="center"/>
      </w:pPr>
      <w:r w:rsidRPr="006039D8">
        <w:t>Time</w:t>
      </w:r>
      <w:proofErr w:type="gramStart"/>
      <w:r w:rsidRPr="006039D8">
        <w:t>:  5</w:t>
      </w:r>
      <w:proofErr w:type="gramEnd"/>
      <w:r w:rsidRPr="006039D8">
        <w:t xml:space="preserve"> minutes</w:t>
      </w:r>
    </w:p>
    <w:p w14:paraId="2E83D35C" w14:textId="0D53EBEE" w:rsidR="006039D8" w:rsidRPr="006039D8" w:rsidRDefault="006039D8" w:rsidP="006039D8">
      <w:pPr>
        <w:jc w:val="center"/>
      </w:pPr>
      <w:r w:rsidRPr="006039D8">
        <w:t>Running time: 90 minutes</w:t>
      </w:r>
    </w:p>
    <w:p w14:paraId="12503882" w14:textId="77777777" w:rsidR="006039D8" w:rsidRPr="006039D8" w:rsidRDefault="006039D8" w:rsidP="006039D8">
      <w:r w:rsidRPr="006039D8">
        <w:t> </w:t>
      </w:r>
    </w:p>
    <w:p w14:paraId="2A947CAA" w14:textId="77777777" w:rsidR="006039D8" w:rsidRPr="006039D8" w:rsidRDefault="006039D8" w:rsidP="006039D8">
      <w:r w:rsidRPr="006039D8">
        <w:rPr>
          <w:b/>
          <w:bCs/>
        </w:rPr>
        <w:t>Objective</w:t>
      </w:r>
      <w:r w:rsidRPr="006039D8">
        <w:t>: Review main points in this module. </w:t>
      </w:r>
    </w:p>
    <w:p w14:paraId="1D7F4A65" w14:textId="77777777" w:rsidR="006039D8" w:rsidRPr="006039D8" w:rsidRDefault="006039D8" w:rsidP="006039D8">
      <w:r w:rsidRPr="006039D8">
        <w:rPr>
          <w:b/>
          <w:bCs/>
        </w:rPr>
        <w:t>Description</w:t>
      </w:r>
      <w:proofErr w:type="gramStart"/>
      <w:r w:rsidRPr="006039D8">
        <w:t>:  Be</w:t>
      </w:r>
      <w:proofErr w:type="gramEnd"/>
      <w:r w:rsidRPr="006039D8">
        <w:t xml:space="preserve"> sure that students have a fun way to remember the material. </w:t>
      </w:r>
    </w:p>
    <w:p w14:paraId="3755C6DB" w14:textId="77777777" w:rsidR="006039D8" w:rsidRPr="006039D8" w:rsidRDefault="006039D8" w:rsidP="006039D8">
      <w:r w:rsidRPr="006039D8">
        <w:rPr>
          <w:b/>
          <w:bCs/>
        </w:rPr>
        <w:t>Instructional Method</w:t>
      </w:r>
      <w:r w:rsidRPr="006039D8">
        <w:t>: Game – Review </w:t>
      </w:r>
    </w:p>
    <w:p w14:paraId="70BA81F1" w14:textId="77777777" w:rsidR="006039D8" w:rsidRPr="006039D8" w:rsidRDefault="006039D8" w:rsidP="006039D8">
      <w:r w:rsidRPr="006039D8">
        <w:t> </w:t>
      </w:r>
    </w:p>
    <w:p w14:paraId="3E17F835" w14:textId="77777777" w:rsidR="006039D8" w:rsidRPr="006039D8" w:rsidRDefault="006039D8" w:rsidP="006039D8">
      <w:r w:rsidRPr="006039D8">
        <w:rPr>
          <w:b/>
          <w:bCs/>
        </w:rPr>
        <w:t>Script</w:t>
      </w:r>
      <w:r w:rsidRPr="006039D8">
        <w:t>:   </w:t>
      </w:r>
    </w:p>
    <w:p w14:paraId="3899D442" w14:textId="77777777" w:rsidR="006039D8" w:rsidRPr="006039D8" w:rsidRDefault="006039D8" w:rsidP="006039D8">
      <w:r w:rsidRPr="006039D8">
        <w:t>Let’s see how much we remember about this module. </w:t>
      </w:r>
    </w:p>
    <w:p w14:paraId="0070BB00" w14:textId="77777777" w:rsidR="006039D8" w:rsidRPr="006039D8" w:rsidRDefault="006039D8" w:rsidP="006039D8">
      <w:r w:rsidRPr="006039D8">
        <w:t> </w:t>
      </w:r>
    </w:p>
    <w:p w14:paraId="7FC2AC5D" w14:textId="77777777" w:rsidR="006039D8" w:rsidRPr="006039D8" w:rsidRDefault="006039D8" w:rsidP="006039D8">
      <w:r w:rsidRPr="006039D8">
        <w:t> </w:t>
      </w:r>
    </w:p>
    <w:p w14:paraId="6A5B62EC" w14:textId="77777777" w:rsidR="006039D8" w:rsidRPr="006039D8" w:rsidRDefault="006039D8" w:rsidP="006039D8">
      <w:r w:rsidRPr="006039D8">
        <w:rPr>
          <w:b/>
          <w:bCs/>
        </w:rPr>
        <w:t>Facilitator Notes:</w:t>
      </w:r>
      <w:r w:rsidRPr="006039D8">
        <w:t> </w:t>
      </w:r>
    </w:p>
    <w:p w14:paraId="4EEED5C5" w14:textId="00403A90" w:rsidR="006039D8" w:rsidRPr="006039D8" w:rsidRDefault="006039D8" w:rsidP="006039D8">
      <w:r w:rsidRPr="006039D8">
        <w:t>Review Exercise</w:t>
      </w:r>
      <w:proofErr w:type="gramStart"/>
      <w:r w:rsidRPr="006039D8">
        <w:t>:  Create</w:t>
      </w:r>
      <w:proofErr w:type="gramEnd"/>
      <w:r w:rsidRPr="006039D8">
        <w:t xml:space="preserve"> a fun game to review the material.  Remember to use the objectives to measure learning: </w:t>
      </w:r>
    </w:p>
    <w:p w14:paraId="3B8BBED5" w14:textId="77777777" w:rsidR="006039D8" w:rsidRPr="006039D8" w:rsidRDefault="006039D8">
      <w:pPr>
        <w:numPr>
          <w:ilvl w:val="0"/>
          <w:numId w:val="24"/>
        </w:numPr>
      </w:pPr>
      <w:r w:rsidRPr="006039D8">
        <w:t>Analyze external and internal business factors that influence workforce planning.</w:t>
      </w:r>
    </w:p>
    <w:p w14:paraId="7B24CA2A" w14:textId="77777777" w:rsidR="006039D8" w:rsidRPr="006039D8" w:rsidRDefault="006039D8">
      <w:pPr>
        <w:numPr>
          <w:ilvl w:val="0"/>
          <w:numId w:val="24"/>
        </w:numPr>
      </w:pPr>
      <w:r w:rsidRPr="006039D8">
        <w:t>Apply environmental scanning tools such as PESTLE and SWOT in workforce planning.</w:t>
      </w:r>
    </w:p>
    <w:p w14:paraId="4D6CB6D3" w14:textId="77777777" w:rsidR="006039D8" w:rsidRPr="006039D8" w:rsidRDefault="006039D8">
      <w:pPr>
        <w:numPr>
          <w:ilvl w:val="0"/>
          <w:numId w:val="24"/>
        </w:numPr>
      </w:pPr>
      <w:r w:rsidRPr="006039D8">
        <w:t>Assess how business strategy and labor market dynamics impact workforce needs.</w:t>
      </w:r>
    </w:p>
    <w:p w14:paraId="5EAEA95F" w14:textId="77777777" w:rsidR="006039D8" w:rsidRPr="006039D8" w:rsidRDefault="006039D8" w:rsidP="006039D8">
      <w:r w:rsidRPr="006039D8">
        <w:br/>
        <w:t> </w:t>
      </w:r>
    </w:p>
    <w:p w14:paraId="6DA490DA" w14:textId="77777777" w:rsidR="006039D8" w:rsidRPr="006039D8" w:rsidRDefault="006039D8">
      <w:pPr>
        <w:numPr>
          <w:ilvl w:val="0"/>
          <w:numId w:val="25"/>
        </w:numPr>
      </w:pPr>
      <w:r w:rsidRPr="006039D8">
        <w:t>Have each student submit a question on a piece of paper, crumple it up and toss it in a bucket (clean wastebasket), Instructor will then read them and give points to each team with the correct answer. </w:t>
      </w:r>
    </w:p>
    <w:p w14:paraId="5D55F840" w14:textId="77777777" w:rsidR="006039D8" w:rsidRPr="006039D8" w:rsidRDefault="006039D8">
      <w:pPr>
        <w:numPr>
          <w:ilvl w:val="0"/>
          <w:numId w:val="25"/>
        </w:numPr>
      </w:pPr>
      <w:r w:rsidRPr="006039D8">
        <w:t>Any game show – Family Feud, Jeopardy, $10,000 pyramid, Password, Tic Tac Toe </w:t>
      </w:r>
    </w:p>
    <w:p w14:paraId="46218F3C" w14:textId="77777777" w:rsidR="006039D8" w:rsidRPr="006039D8" w:rsidRDefault="006039D8">
      <w:pPr>
        <w:numPr>
          <w:ilvl w:val="0"/>
          <w:numId w:val="25"/>
        </w:numPr>
      </w:pPr>
      <w:r w:rsidRPr="006039D8">
        <w:t>Extra credit quizzes </w:t>
      </w:r>
    </w:p>
    <w:p w14:paraId="1080BE6D" w14:textId="77777777" w:rsidR="006039D8" w:rsidRPr="006039D8" w:rsidRDefault="006039D8" w:rsidP="006039D8">
      <w:r w:rsidRPr="006039D8">
        <w:t>  </w:t>
      </w:r>
    </w:p>
    <w:p w14:paraId="361615F8" w14:textId="77777777" w:rsidR="006039D8" w:rsidRPr="006039D8" w:rsidRDefault="006039D8" w:rsidP="006039D8">
      <w:r w:rsidRPr="006039D8">
        <w:t>There are many ways to review material virtually or in person.  Students can use their phones or computers to navigate to various online review websites.  </w:t>
      </w:r>
    </w:p>
    <w:p w14:paraId="085591AE" w14:textId="77777777" w:rsidR="006039D8" w:rsidRPr="006039D8" w:rsidRDefault="006039D8" w:rsidP="006039D8">
      <w:r w:rsidRPr="006039D8">
        <w:t>A few are: </w:t>
      </w:r>
    </w:p>
    <w:p w14:paraId="55C277BB" w14:textId="77777777" w:rsidR="006039D8" w:rsidRPr="006039D8" w:rsidRDefault="006039D8">
      <w:pPr>
        <w:numPr>
          <w:ilvl w:val="0"/>
          <w:numId w:val="26"/>
        </w:numPr>
      </w:pPr>
      <w:r w:rsidRPr="006039D8">
        <w:t>Kahoot </w:t>
      </w:r>
    </w:p>
    <w:p w14:paraId="207831A1" w14:textId="5734A211" w:rsidR="006039D8" w:rsidRDefault="006039D8">
      <w:pPr>
        <w:numPr>
          <w:ilvl w:val="0"/>
          <w:numId w:val="26"/>
        </w:numPr>
      </w:pPr>
      <w:r w:rsidRPr="006039D8">
        <w:t>Quizlet </w:t>
      </w:r>
    </w:p>
    <w:p w14:paraId="193A5B71" w14:textId="77777777" w:rsidR="006039D8" w:rsidRDefault="006039D8">
      <w:r>
        <w:br w:type="page"/>
      </w:r>
    </w:p>
    <w:p w14:paraId="71B8BCEC" w14:textId="77777777" w:rsidR="006039D8" w:rsidRPr="006039D8" w:rsidRDefault="006039D8" w:rsidP="006039D8">
      <w:pPr>
        <w:ind w:left="360"/>
      </w:pPr>
    </w:p>
    <w:p w14:paraId="449ED2F6" w14:textId="75287AAE" w:rsidR="00A942C4" w:rsidRDefault="006039D8" w:rsidP="006039D8">
      <w:pPr>
        <w:jc w:val="center"/>
      </w:pPr>
      <w:r>
        <w:rPr>
          <w:noProof/>
        </w:rPr>
        <w:drawing>
          <wp:inline distT="0" distB="0" distL="0" distR="0" wp14:anchorId="2CF76ACF" wp14:editId="5523CED8">
            <wp:extent cx="3217333" cy="1811239"/>
            <wp:effectExtent l="0" t="0" r="0" b="5080"/>
            <wp:docPr id="1150012212" name="Picture 30"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012212" name="Picture 30" descr="A screenshot of a document&#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3245424" cy="1827053"/>
                    </a:xfrm>
                    <a:prstGeom prst="rect">
                      <a:avLst/>
                    </a:prstGeom>
                  </pic:spPr>
                </pic:pic>
              </a:graphicData>
            </a:graphic>
          </wp:inline>
        </w:drawing>
      </w:r>
    </w:p>
    <w:p w14:paraId="60A642EE" w14:textId="77777777" w:rsidR="006039D8" w:rsidRPr="00FB0B7A" w:rsidRDefault="006039D8" w:rsidP="006039D8">
      <w:pPr>
        <w:rPr>
          <w:sz w:val="22"/>
          <w:szCs w:val="22"/>
        </w:rPr>
      </w:pPr>
      <w:r w:rsidRPr="00FB0B7A">
        <w:rPr>
          <w:sz w:val="22"/>
          <w:szCs w:val="22"/>
        </w:rPr>
        <w:t>Time: 1 hour</w:t>
      </w:r>
    </w:p>
    <w:p w14:paraId="65629287" w14:textId="776354A3" w:rsidR="006039D8" w:rsidRPr="00FB0B7A" w:rsidRDefault="006039D8" w:rsidP="006039D8">
      <w:pPr>
        <w:rPr>
          <w:sz w:val="22"/>
          <w:szCs w:val="22"/>
        </w:rPr>
      </w:pPr>
      <w:r w:rsidRPr="00FB0B7A">
        <w:rPr>
          <w:sz w:val="22"/>
          <w:szCs w:val="22"/>
        </w:rPr>
        <w:t xml:space="preserve">Running time: Homework exercise </w:t>
      </w:r>
      <w:r w:rsidR="00D424D6" w:rsidRPr="00FB0B7A">
        <w:rPr>
          <w:sz w:val="22"/>
          <w:szCs w:val="22"/>
        </w:rPr>
        <w:t>g</w:t>
      </w:r>
      <w:r w:rsidRPr="00FB0B7A">
        <w:rPr>
          <w:sz w:val="22"/>
          <w:szCs w:val="22"/>
        </w:rPr>
        <w:t>roup or individual assignment (if time)</w:t>
      </w:r>
    </w:p>
    <w:p w14:paraId="119C3EBB" w14:textId="77777777" w:rsidR="006039D8" w:rsidRPr="00FB0B7A" w:rsidRDefault="006039D8" w:rsidP="006039D8">
      <w:pPr>
        <w:rPr>
          <w:sz w:val="22"/>
          <w:szCs w:val="22"/>
        </w:rPr>
      </w:pPr>
      <w:r w:rsidRPr="00FB0B7A">
        <w:rPr>
          <w:sz w:val="22"/>
          <w:szCs w:val="22"/>
        </w:rPr>
        <w:t> </w:t>
      </w:r>
    </w:p>
    <w:p w14:paraId="321F3ED0" w14:textId="77777777" w:rsidR="006039D8" w:rsidRPr="00FB0B7A" w:rsidRDefault="006039D8" w:rsidP="006039D8">
      <w:pPr>
        <w:rPr>
          <w:sz w:val="22"/>
          <w:szCs w:val="22"/>
        </w:rPr>
      </w:pPr>
      <w:r w:rsidRPr="00FB0B7A">
        <w:rPr>
          <w:b/>
          <w:bCs/>
          <w:sz w:val="22"/>
          <w:szCs w:val="22"/>
        </w:rPr>
        <w:t>Objective</w:t>
      </w:r>
      <w:r w:rsidRPr="00FB0B7A">
        <w:rPr>
          <w:sz w:val="22"/>
          <w:szCs w:val="22"/>
        </w:rPr>
        <w:t>: Solve for the case scenario by creating a deliverable.</w:t>
      </w:r>
    </w:p>
    <w:p w14:paraId="73B971D9" w14:textId="77777777" w:rsidR="006039D8" w:rsidRPr="00FB0B7A" w:rsidRDefault="006039D8" w:rsidP="006039D8">
      <w:pPr>
        <w:rPr>
          <w:sz w:val="22"/>
          <w:szCs w:val="22"/>
        </w:rPr>
      </w:pPr>
      <w:r w:rsidRPr="00FB0B7A">
        <w:rPr>
          <w:b/>
          <w:bCs/>
          <w:sz w:val="22"/>
          <w:szCs w:val="22"/>
        </w:rPr>
        <w:t>Description</w:t>
      </w:r>
      <w:r w:rsidRPr="00FB0B7A">
        <w:rPr>
          <w:sz w:val="22"/>
          <w:szCs w:val="22"/>
        </w:rPr>
        <w:t>: Students will read the scenario, answer the questions, and complete a deliverable.</w:t>
      </w:r>
    </w:p>
    <w:p w14:paraId="2C518C31" w14:textId="77777777" w:rsidR="006039D8" w:rsidRPr="00FB0B7A" w:rsidRDefault="006039D8" w:rsidP="006039D8">
      <w:pPr>
        <w:rPr>
          <w:sz w:val="22"/>
          <w:szCs w:val="22"/>
        </w:rPr>
      </w:pPr>
      <w:r w:rsidRPr="00FB0B7A">
        <w:rPr>
          <w:b/>
          <w:bCs/>
          <w:sz w:val="22"/>
          <w:szCs w:val="22"/>
        </w:rPr>
        <w:t>Instructional</w:t>
      </w:r>
      <w:r w:rsidRPr="00FB0B7A">
        <w:rPr>
          <w:sz w:val="22"/>
          <w:szCs w:val="22"/>
        </w:rPr>
        <w:t xml:space="preserve"> Method: Group or individual exercise – Homework (Handout) - optional assignment for grade.</w:t>
      </w:r>
    </w:p>
    <w:p w14:paraId="4F7BFF1A" w14:textId="3FD4AAE6" w:rsidR="006039D8" w:rsidRPr="00FB0B7A" w:rsidRDefault="006039D8" w:rsidP="006039D8">
      <w:pPr>
        <w:rPr>
          <w:sz w:val="22"/>
          <w:szCs w:val="22"/>
        </w:rPr>
      </w:pPr>
      <w:r w:rsidRPr="00FB0B7A">
        <w:rPr>
          <w:sz w:val="22"/>
          <w:szCs w:val="22"/>
        </w:rPr>
        <w:br/>
      </w:r>
      <w:r w:rsidRPr="00FB0B7A">
        <w:rPr>
          <w:b/>
          <w:bCs/>
          <w:sz w:val="22"/>
          <w:szCs w:val="22"/>
        </w:rPr>
        <w:t>Script</w:t>
      </w:r>
      <w:r w:rsidRPr="00FB0B7A">
        <w:rPr>
          <w:sz w:val="22"/>
          <w:szCs w:val="22"/>
        </w:rPr>
        <w:t xml:space="preserve">: Please read the scenario and </w:t>
      </w:r>
      <w:proofErr w:type="gramStart"/>
      <w:r w:rsidRPr="00FB0B7A">
        <w:rPr>
          <w:sz w:val="22"/>
          <w:szCs w:val="22"/>
        </w:rPr>
        <w:t>discuss</w:t>
      </w:r>
      <w:proofErr w:type="gramEnd"/>
      <w:r w:rsidRPr="00FB0B7A">
        <w:rPr>
          <w:sz w:val="22"/>
          <w:szCs w:val="22"/>
        </w:rPr>
        <w:t xml:space="preserve"> with your group (or not).  Then create a 2–</w:t>
      </w:r>
      <w:r w:rsidR="00D424D6" w:rsidRPr="00FB0B7A">
        <w:rPr>
          <w:sz w:val="22"/>
          <w:szCs w:val="22"/>
        </w:rPr>
        <w:t>3-page</w:t>
      </w:r>
      <w:r w:rsidRPr="00FB0B7A">
        <w:rPr>
          <w:sz w:val="22"/>
          <w:szCs w:val="22"/>
        </w:rPr>
        <w:t xml:space="preserve"> internal planning brief.</w:t>
      </w:r>
    </w:p>
    <w:p w14:paraId="158BEA5E" w14:textId="77777777" w:rsidR="006039D8" w:rsidRPr="00FB0B7A" w:rsidRDefault="006039D8" w:rsidP="006039D8">
      <w:pPr>
        <w:rPr>
          <w:sz w:val="22"/>
          <w:szCs w:val="22"/>
        </w:rPr>
      </w:pPr>
    </w:p>
    <w:p w14:paraId="62F67756" w14:textId="77777777" w:rsidR="006039D8" w:rsidRPr="00FB0B7A" w:rsidRDefault="006039D8" w:rsidP="006039D8">
      <w:pPr>
        <w:rPr>
          <w:sz w:val="22"/>
          <w:szCs w:val="22"/>
        </w:rPr>
      </w:pPr>
      <w:r w:rsidRPr="00FB0B7A">
        <w:rPr>
          <w:b/>
          <w:bCs/>
          <w:sz w:val="22"/>
          <w:szCs w:val="22"/>
        </w:rPr>
        <w:t>Exercise</w:t>
      </w:r>
      <w:proofErr w:type="gramStart"/>
      <w:r w:rsidRPr="00FB0B7A">
        <w:rPr>
          <w:sz w:val="22"/>
          <w:szCs w:val="22"/>
        </w:rPr>
        <w:t>:  Group</w:t>
      </w:r>
      <w:proofErr w:type="gramEnd"/>
      <w:r w:rsidRPr="00FB0B7A">
        <w:rPr>
          <w:sz w:val="22"/>
          <w:szCs w:val="22"/>
        </w:rPr>
        <w:t xml:space="preserve"> or individual assignment</w:t>
      </w:r>
    </w:p>
    <w:p w14:paraId="244D17DA" w14:textId="77777777" w:rsidR="006039D8" w:rsidRPr="00FB0B7A" w:rsidRDefault="006039D8">
      <w:pPr>
        <w:numPr>
          <w:ilvl w:val="0"/>
          <w:numId w:val="27"/>
        </w:numPr>
        <w:rPr>
          <w:sz w:val="22"/>
          <w:szCs w:val="22"/>
        </w:rPr>
      </w:pPr>
      <w:r w:rsidRPr="00FB0B7A">
        <w:rPr>
          <w:sz w:val="22"/>
          <w:szCs w:val="22"/>
        </w:rPr>
        <w:t>Put students into groups</w:t>
      </w:r>
    </w:p>
    <w:p w14:paraId="3C98D878" w14:textId="77777777" w:rsidR="006039D8" w:rsidRPr="00FB0B7A" w:rsidRDefault="006039D8">
      <w:pPr>
        <w:numPr>
          <w:ilvl w:val="0"/>
          <w:numId w:val="27"/>
        </w:numPr>
        <w:rPr>
          <w:sz w:val="22"/>
          <w:szCs w:val="22"/>
        </w:rPr>
      </w:pPr>
      <w:r w:rsidRPr="00FB0B7A">
        <w:rPr>
          <w:sz w:val="22"/>
          <w:szCs w:val="22"/>
        </w:rPr>
        <w:t>Give students the handout with the case scenario</w:t>
      </w:r>
    </w:p>
    <w:p w14:paraId="4EB53801" w14:textId="77777777" w:rsidR="006039D8" w:rsidRPr="00FB0B7A" w:rsidRDefault="006039D8">
      <w:pPr>
        <w:numPr>
          <w:ilvl w:val="0"/>
          <w:numId w:val="27"/>
        </w:numPr>
        <w:rPr>
          <w:sz w:val="22"/>
          <w:szCs w:val="22"/>
        </w:rPr>
      </w:pPr>
      <w:r w:rsidRPr="00FB0B7A">
        <w:rPr>
          <w:sz w:val="22"/>
          <w:szCs w:val="22"/>
        </w:rPr>
        <w:t>Have students work on the deliverable below</w:t>
      </w:r>
    </w:p>
    <w:p w14:paraId="193251FC" w14:textId="77777777" w:rsidR="006039D8" w:rsidRPr="00FB0B7A" w:rsidRDefault="006039D8">
      <w:pPr>
        <w:numPr>
          <w:ilvl w:val="0"/>
          <w:numId w:val="27"/>
        </w:numPr>
        <w:rPr>
          <w:sz w:val="22"/>
          <w:szCs w:val="22"/>
        </w:rPr>
      </w:pPr>
      <w:r w:rsidRPr="00FB0B7A">
        <w:rPr>
          <w:sz w:val="22"/>
          <w:szCs w:val="22"/>
        </w:rPr>
        <w:t>Have students share their answers.</w:t>
      </w:r>
    </w:p>
    <w:p w14:paraId="3A7FFF4C" w14:textId="77777777" w:rsidR="006039D8" w:rsidRPr="00FB0B7A" w:rsidRDefault="006039D8" w:rsidP="006039D8">
      <w:pPr>
        <w:rPr>
          <w:sz w:val="22"/>
          <w:szCs w:val="22"/>
        </w:rPr>
      </w:pPr>
      <w:r w:rsidRPr="00FB0B7A">
        <w:rPr>
          <w:sz w:val="22"/>
          <w:szCs w:val="22"/>
        </w:rPr>
        <w:br/>
      </w:r>
      <w:r w:rsidRPr="00FB0B7A">
        <w:rPr>
          <w:b/>
          <w:bCs/>
          <w:sz w:val="22"/>
          <w:szCs w:val="22"/>
        </w:rPr>
        <w:t>Deliverable</w:t>
      </w:r>
      <w:r w:rsidRPr="00FB0B7A">
        <w:rPr>
          <w:sz w:val="22"/>
          <w:szCs w:val="22"/>
        </w:rPr>
        <w:t>:</w:t>
      </w:r>
      <w:r w:rsidRPr="00FB0B7A">
        <w:rPr>
          <w:sz w:val="22"/>
          <w:szCs w:val="22"/>
        </w:rPr>
        <w:br/>
        <w:t>Create a 2–</w:t>
      </w:r>
      <w:proofErr w:type="gramStart"/>
      <w:r w:rsidRPr="00FB0B7A">
        <w:rPr>
          <w:sz w:val="22"/>
          <w:szCs w:val="22"/>
        </w:rPr>
        <w:t>3 page</w:t>
      </w:r>
      <w:proofErr w:type="gramEnd"/>
      <w:r w:rsidRPr="00FB0B7A">
        <w:rPr>
          <w:sz w:val="22"/>
          <w:szCs w:val="22"/>
        </w:rPr>
        <w:t xml:space="preserve"> internal planning brief that includes:</w:t>
      </w:r>
    </w:p>
    <w:p w14:paraId="5B71DCC7" w14:textId="77777777" w:rsidR="006039D8" w:rsidRPr="00FB0B7A" w:rsidRDefault="006039D8">
      <w:pPr>
        <w:numPr>
          <w:ilvl w:val="0"/>
          <w:numId w:val="28"/>
        </w:numPr>
        <w:rPr>
          <w:sz w:val="22"/>
          <w:szCs w:val="22"/>
        </w:rPr>
      </w:pPr>
      <w:r w:rsidRPr="00FB0B7A">
        <w:rPr>
          <w:sz w:val="22"/>
          <w:szCs w:val="22"/>
        </w:rPr>
        <w:t>A completed PESTLE table and SWOT summary</w:t>
      </w:r>
    </w:p>
    <w:p w14:paraId="3A2F93C9" w14:textId="77777777" w:rsidR="006039D8" w:rsidRPr="00FB0B7A" w:rsidRDefault="006039D8">
      <w:pPr>
        <w:numPr>
          <w:ilvl w:val="0"/>
          <w:numId w:val="28"/>
        </w:numPr>
        <w:rPr>
          <w:sz w:val="22"/>
          <w:szCs w:val="22"/>
        </w:rPr>
      </w:pPr>
      <w:r w:rsidRPr="00FB0B7A">
        <w:rPr>
          <w:sz w:val="22"/>
          <w:szCs w:val="22"/>
        </w:rPr>
        <w:t>Talent recommendations for each expansion phase</w:t>
      </w:r>
    </w:p>
    <w:p w14:paraId="4E456986" w14:textId="77777777" w:rsidR="006039D8" w:rsidRPr="00FB0B7A" w:rsidRDefault="006039D8">
      <w:pPr>
        <w:numPr>
          <w:ilvl w:val="0"/>
          <w:numId w:val="28"/>
        </w:numPr>
        <w:rPr>
          <w:sz w:val="22"/>
          <w:szCs w:val="22"/>
        </w:rPr>
      </w:pPr>
      <w:r w:rsidRPr="00FB0B7A">
        <w:rPr>
          <w:sz w:val="22"/>
          <w:szCs w:val="22"/>
        </w:rPr>
        <w:t>Labor market data with source citations</w:t>
      </w:r>
    </w:p>
    <w:p w14:paraId="57EE1BE9" w14:textId="77777777" w:rsidR="006039D8" w:rsidRPr="00FB0B7A" w:rsidRDefault="006039D8">
      <w:pPr>
        <w:numPr>
          <w:ilvl w:val="0"/>
          <w:numId w:val="28"/>
        </w:numPr>
        <w:rPr>
          <w:sz w:val="22"/>
          <w:szCs w:val="22"/>
        </w:rPr>
      </w:pPr>
      <w:r w:rsidRPr="00FB0B7A">
        <w:rPr>
          <w:sz w:val="22"/>
          <w:szCs w:val="22"/>
        </w:rPr>
        <w:t>A short reflection on risks of misalignment</w:t>
      </w:r>
    </w:p>
    <w:p w14:paraId="3DCAC2D6" w14:textId="77777777" w:rsidR="006039D8" w:rsidRPr="00FB0B7A" w:rsidRDefault="006039D8" w:rsidP="006039D8">
      <w:pPr>
        <w:ind w:left="360"/>
        <w:rPr>
          <w:sz w:val="22"/>
          <w:szCs w:val="22"/>
        </w:rPr>
      </w:pPr>
    </w:p>
    <w:p w14:paraId="0C34650F" w14:textId="55B4FAC5" w:rsidR="006039D8" w:rsidRPr="00FB0B7A" w:rsidRDefault="006039D8" w:rsidP="006039D8">
      <w:pPr>
        <w:rPr>
          <w:sz w:val="22"/>
          <w:szCs w:val="22"/>
        </w:rPr>
      </w:pPr>
      <w:r w:rsidRPr="00FB0B7A">
        <w:rPr>
          <w:b/>
          <w:bCs/>
          <w:sz w:val="22"/>
          <w:szCs w:val="22"/>
        </w:rPr>
        <w:t>ASK</w:t>
      </w:r>
      <w:r w:rsidRPr="00FB0B7A">
        <w:rPr>
          <w:sz w:val="22"/>
          <w:szCs w:val="22"/>
        </w:rPr>
        <w:t>:</w:t>
      </w:r>
      <w:r w:rsidRPr="00FB0B7A">
        <w:rPr>
          <w:sz w:val="22"/>
          <w:szCs w:val="22"/>
        </w:rPr>
        <w:br/>
        <w:t xml:space="preserve">How might </w:t>
      </w:r>
      <w:proofErr w:type="spellStart"/>
      <w:r w:rsidRPr="00FB0B7A">
        <w:rPr>
          <w:sz w:val="22"/>
          <w:szCs w:val="22"/>
        </w:rPr>
        <w:t>SolarTech’s</w:t>
      </w:r>
      <w:proofErr w:type="spellEnd"/>
      <w:r w:rsidRPr="00FB0B7A">
        <w:rPr>
          <w:sz w:val="22"/>
          <w:szCs w:val="22"/>
        </w:rPr>
        <w:t xml:space="preserve"> workforce plan differ if the company were expanding into international markets rather than U.S. regions?</w:t>
      </w:r>
    </w:p>
    <w:p w14:paraId="4AD5E158" w14:textId="77777777" w:rsidR="006039D8" w:rsidRPr="00FB0B7A" w:rsidRDefault="006039D8" w:rsidP="006039D8">
      <w:pPr>
        <w:rPr>
          <w:sz w:val="22"/>
          <w:szCs w:val="22"/>
        </w:rPr>
      </w:pPr>
    </w:p>
    <w:p w14:paraId="51159BE8" w14:textId="77777777" w:rsidR="006039D8" w:rsidRPr="00FB0B7A" w:rsidRDefault="006039D8" w:rsidP="006039D8">
      <w:pPr>
        <w:rPr>
          <w:sz w:val="22"/>
          <w:szCs w:val="22"/>
        </w:rPr>
      </w:pPr>
      <w:r w:rsidRPr="00FB0B7A">
        <w:rPr>
          <w:sz w:val="22"/>
          <w:szCs w:val="22"/>
        </w:rPr>
        <w:t>This case provides students with a rich opportunity to apply strategic thinking to real-world labor market dynamics, aligning internal capacity with external conditions.</w:t>
      </w:r>
    </w:p>
    <w:p w14:paraId="571EDA99" w14:textId="77777777" w:rsidR="006039D8" w:rsidRPr="00FB0B7A" w:rsidRDefault="006039D8" w:rsidP="006039D8">
      <w:pPr>
        <w:rPr>
          <w:sz w:val="22"/>
          <w:szCs w:val="22"/>
        </w:rPr>
      </w:pPr>
    </w:p>
    <w:p w14:paraId="450AFA9B" w14:textId="77777777" w:rsidR="006039D8" w:rsidRPr="00FB0B7A" w:rsidRDefault="006039D8" w:rsidP="006039D8">
      <w:pPr>
        <w:rPr>
          <w:sz w:val="22"/>
          <w:szCs w:val="22"/>
        </w:rPr>
      </w:pPr>
      <w:r w:rsidRPr="00FB0B7A">
        <w:rPr>
          <w:b/>
          <w:bCs/>
          <w:sz w:val="22"/>
          <w:szCs w:val="22"/>
        </w:rPr>
        <w:t>Facilitator Notes:</w:t>
      </w:r>
    </w:p>
    <w:p w14:paraId="513CF8A7" w14:textId="77777777" w:rsidR="006039D8" w:rsidRPr="00FB0B7A" w:rsidRDefault="006039D8" w:rsidP="006039D8">
      <w:pPr>
        <w:rPr>
          <w:sz w:val="22"/>
          <w:szCs w:val="22"/>
        </w:rPr>
      </w:pPr>
      <w:r w:rsidRPr="00FB0B7A">
        <w:rPr>
          <w:sz w:val="22"/>
          <w:szCs w:val="22"/>
        </w:rPr>
        <w:t>This case provides students with a rich opportunity to apply strategic thinking to real-world labor market dynamics, aligning internal capacity with external conditions.</w:t>
      </w:r>
    </w:p>
    <w:p w14:paraId="319890B4" w14:textId="77777777" w:rsidR="006039D8" w:rsidRPr="00FB0B7A" w:rsidRDefault="006039D8" w:rsidP="006039D8">
      <w:pPr>
        <w:rPr>
          <w:sz w:val="22"/>
          <w:szCs w:val="22"/>
        </w:rPr>
      </w:pPr>
    </w:p>
    <w:p w14:paraId="1515270B" w14:textId="67878D9C" w:rsidR="00C425A3" w:rsidRPr="00FB0B7A" w:rsidRDefault="006039D8" w:rsidP="006039D8">
      <w:pPr>
        <w:rPr>
          <w:sz w:val="22"/>
          <w:szCs w:val="22"/>
        </w:rPr>
      </w:pPr>
      <w:r w:rsidRPr="00FB0B7A">
        <w:rPr>
          <w:b/>
          <w:bCs/>
          <w:sz w:val="22"/>
          <w:szCs w:val="22"/>
        </w:rPr>
        <w:t>Handout</w:t>
      </w:r>
      <w:r w:rsidRPr="00FB0B7A">
        <w:rPr>
          <w:sz w:val="22"/>
          <w:szCs w:val="22"/>
        </w:rPr>
        <w:t xml:space="preserve">: </w:t>
      </w:r>
    </w:p>
    <w:p w14:paraId="2B1C1189" w14:textId="35CFC5C5" w:rsidR="006039D8" w:rsidRPr="00FB0B7A" w:rsidRDefault="00C425A3" w:rsidP="006039D8">
      <w:pPr>
        <w:rPr>
          <w:sz w:val="22"/>
          <w:szCs w:val="22"/>
        </w:rPr>
      </w:pPr>
      <w:r w:rsidRPr="00FB0B7A">
        <w:rPr>
          <w:sz w:val="22"/>
          <w:szCs w:val="22"/>
        </w:rPr>
        <w:t>Handout Mod 2-2 Illustrated Case Scenario</w:t>
      </w:r>
    </w:p>
    <w:p w14:paraId="6ED979B3" w14:textId="72054F4A" w:rsidR="006039D8" w:rsidRPr="00FB0B7A" w:rsidRDefault="00C425A3" w:rsidP="006039D8">
      <w:pPr>
        <w:rPr>
          <w:sz w:val="22"/>
          <w:szCs w:val="22"/>
        </w:rPr>
      </w:pPr>
      <w:r w:rsidRPr="00FB0B7A">
        <w:rPr>
          <w:sz w:val="22"/>
          <w:szCs w:val="22"/>
        </w:rPr>
        <w:t>Illustrated C</w:t>
      </w:r>
      <w:r w:rsidR="006039D8" w:rsidRPr="00FB0B7A">
        <w:rPr>
          <w:sz w:val="22"/>
          <w:szCs w:val="22"/>
        </w:rPr>
        <w:t xml:space="preserve">ase Scenario: The </w:t>
      </w:r>
      <w:proofErr w:type="spellStart"/>
      <w:r w:rsidR="006039D8" w:rsidRPr="00FB0B7A">
        <w:rPr>
          <w:sz w:val="22"/>
          <w:szCs w:val="22"/>
        </w:rPr>
        <w:t>SolarTech</w:t>
      </w:r>
      <w:proofErr w:type="spellEnd"/>
      <w:r w:rsidR="006039D8" w:rsidRPr="00FB0B7A">
        <w:rPr>
          <w:sz w:val="22"/>
          <w:szCs w:val="22"/>
        </w:rPr>
        <w:t xml:space="preserve"> Expansion</w:t>
      </w:r>
    </w:p>
    <w:p w14:paraId="2FC01588" w14:textId="77777777" w:rsidR="00FB0B7A" w:rsidRDefault="00FB0B7A" w:rsidP="00D424D6">
      <w:pPr>
        <w:pStyle w:val="Heading2"/>
        <w:keepNext w:val="0"/>
        <w:keepLines w:val="0"/>
        <w:jc w:val="center"/>
      </w:pPr>
    </w:p>
    <w:p w14:paraId="58820501" w14:textId="77777777" w:rsidR="00FB0B7A" w:rsidRDefault="00FB0B7A" w:rsidP="00D424D6">
      <w:pPr>
        <w:pStyle w:val="Heading2"/>
        <w:keepNext w:val="0"/>
        <w:keepLines w:val="0"/>
        <w:jc w:val="center"/>
      </w:pPr>
    </w:p>
    <w:p w14:paraId="14D0BB57" w14:textId="77777777" w:rsidR="00FB0B7A" w:rsidRDefault="00FB0B7A" w:rsidP="00D424D6">
      <w:pPr>
        <w:pStyle w:val="Heading2"/>
        <w:keepNext w:val="0"/>
        <w:keepLines w:val="0"/>
        <w:jc w:val="center"/>
      </w:pPr>
    </w:p>
    <w:p w14:paraId="3D6667EC" w14:textId="77777777" w:rsidR="00FB0B7A" w:rsidRDefault="00FB0B7A" w:rsidP="00D424D6">
      <w:pPr>
        <w:pStyle w:val="Heading2"/>
        <w:keepNext w:val="0"/>
        <w:keepLines w:val="0"/>
        <w:jc w:val="center"/>
      </w:pPr>
    </w:p>
    <w:p w14:paraId="499691DA" w14:textId="77777777" w:rsidR="00FB0B7A" w:rsidRDefault="00FB0B7A" w:rsidP="00D424D6">
      <w:pPr>
        <w:pStyle w:val="Heading2"/>
        <w:keepNext w:val="0"/>
        <w:keepLines w:val="0"/>
        <w:jc w:val="center"/>
      </w:pPr>
    </w:p>
    <w:p w14:paraId="5ECAB036" w14:textId="77777777" w:rsidR="00FB0B7A" w:rsidRDefault="00FB0B7A" w:rsidP="00D424D6">
      <w:pPr>
        <w:pStyle w:val="Heading2"/>
        <w:keepNext w:val="0"/>
        <w:keepLines w:val="0"/>
        <w:jc w:val="center"/>
      </w:pPr>
    </w:p>
    <w:p w14:paraId="4388BAC9" w14:textId="30664751" w:rsidR="00D424D6" w:rsidRDefault="00D424D6" w:rsidP="00D424D6">
      <w:pPr>
        <w:pStyle w:val="Heading2"/>
        <w:keepNext w:val="0"/>
        <w:keepLines w:val="0"/>
        <w:jc w:val="center"/>
      </w:pPr>
      <w:r w:rsidRPr="00637B75">
        <w:t>Handouts and Suggested Readings &amp; Sources</w:t>
      </w:r>
    </w:p>
    <w:p w14:paraId="578A3108" w14:textId="77777777" w:rsidR="00D424D6" w:rsidRDefault="00D424D6">
      <w:pPr>
        <w:rPr>
          <w:rFonts w:ascii="Arial" w:eastAsia="Arial" w:hAnsi="Arial" w:cs="Arial"/>
          <w:b/>
          <w:bCs/>
          <w:sz w:val="28"/>
          <w:szCs w:val="28"/>
          <w:lang w:val="en"/>
        </w:rPr>
      </w:pPr>
      <w:r>
        <w:br w:type="page"/>
      </w:r>
    </w:p>
    <w:p w14:paraId="5B6922C6" w14:textId="4E69F0C8" w:rsidR="00D424D6" w:rsidRDefault="00D424D6" w:rsidP="00D424D6">
      <w:pPr>
        <w:pStyle w:val="Heading2"/>
        <w:keepNext w:val="0"/>
        <w:keepLines w:val="0"/>
        <w:jc w:val="center"/>
      </w:pPr>
      <w:r>
        <w:lastRenderedPageBreak/>
        <w:t>Handout Mod 2-1</w:t>
      </w:r>
    </w:p>
    <w:p w14:paraId="56D81A1B" w14:textId="5E0AB25B" w:rsidR="00D424D6" w:rsidRDefault="00D424D6" w:rsidP="00D424D6">
      <w:pPr>
        <w:pStyle w:val="Title"/>
        <w:jc w:val="center"/>
      </w:pPr>
      <w:r>
        <w:t>PESTLE Analysis Exercise</w:t>
      </w:r>
    </w:p>
    <w:p w14:paraId="3B6E63B6" w14:textId="77777777" w:rsidR="00D424D6" w:rsidRPr="00387E30" w:rsidRDefault="00D424D6" w:rsidP="00D424D6"/>
    <w:p w14:paraId="14F41828" w14:textId="77777777" w:rsidR="00D424D6" w:rsidRDefault="00D424D6" w:rsidP="00D424D6">
      <w:r>
        <w:rPr>
          <w:b/>
          <w:bCs/>
        </w:rPr>
        <w:t>Directions:</w:t>
      </w:r>
    </w:p>
    <w:p w14:paraId="734F849B" w14:textId="77777777" w:rsidR="00D424D6" w:rsidRPr="00774DE2" w:rsidRDefault="00D424D6">
      <w:pPr>
        <w:numPr>
          <w:ilvl w:val="0"/>
          <w:numId w:val="29"/>
        </w:numPr>
        <w:spacing w:after="160"/>
      </w:pPr>
      <w:r w:rsidRPr="00774DE2">
        <w:t xml:space="preserve">Choose a company, organization, or industry you’re familiar with. </w:t>
      </w:r>
    </w:p>
    <w:p w14:paraId="4C9F127D" w14:textId="77777777" w:rsidR="00D424D6" w:rsidRPr="00774DE2" w:rsidRDefault="00D424D6">
      <w:pPr>
        <w:numPr>
          <w:ilvl w:val="0"/>
          <w:numId w:val="29"/>
        </w:numPr>
        <w:spacing w:after="160"/>
      </w:pPr>
      <w:r w:rsidRPr="00774DE2">
        <w:t xml:space="preserve">For each of the six PESTLE categories, identify one key trend or force and explain its potential workforce implication. </w:t>
      </w:r>
    </w:p>
    <w:p w14:paraId="0D9519B5" w14:textId="77777777" w:rsidR="00D424D6" w:rsidRPr="00774DE2" w:rsidRDefault="00D424D6">
      <w:pPr>
        <w:numPr>
          <w:ilvl w:val="0"/>
          <w:numId w:val="29"/>
        </w:numPr>
        <w:spacing w:after="160"/>
      </w:pPr>
      <w:r w:rsidRPr="00774DE2">
        <w:t>Try to use real, recent examples or data where possible.</w:t>
      </w:r>
    </w:p>
    <w:p w14:paraId="2C07F57E" w14:textId="77777777" w:rsidR="00D424D6" w:rsidRPr="00774DE2" w:rsidRDefault="00D424D6">
      <w:pPr>
        <w:numPr>
          <w:ilvl w:val="0"/>
          <w:numId w:val="29"/>
        </w:numPr>
        <w:spacing w:after="160"/>
      </w:pPr>
      <w:r>
        <w:t>Answer:</w:t>
      </w:r>
    </w:p>
    <w:p w14:paraId="4861BA37" w14:textId="77777777" w:rsidR="00D424D6" w:rsidRPr="00774DE2" w:rsidRDefault="00D424D6">
      <w:pPr>
        <w:numPr>
          <w:ilvl w:val="1"/>
          <w:numId w:val="29"/>
        </w:numPr>
        <w:spacing w:after="160"/>
      </w:pPr>
      <w:r w:rsidRPr="00774DE2">
        <w:t>Which factor poses the biggest workforce risk?</w:t>
      </w:r>
    </w:p>
    <w:p w14:paraId="6831A8D8" w14:textId="77777777" w:rsidR="00D424D6" w:rsidRPr="00774DE2" w:rsidRDefault="00D424D6">
      <w:pPr>
        <w:numPr>
          <w:ilvl w:val="1"/>
          <w:numId w:val="29"/>
        </w:numPr>
        <w:spacing w:after="160"/>
      </w:pPr>
      <w:r w:rsidRPr="00774DE2">
        <w:t>What actions should HR take in response?</w:t>
      </w:r>
    </w:p>
    <w:p w14:paraId="542750A4" w14:textId="77777777" w:rsidR="00D424D6" w:rsidRPr="00724DC9" w:rsidRDefault="00D424D6">
      <w:pPr>
        <w:numPr>
          <w:ilvl w:val="1"/>
          <w:numId w:val="29"/>
        </w:numPr>
        <w:spacing w:after="160"/>
      </w:pPr>
      <w:r w:rsidRPr="00774DE2">
        <w:t>How often should this analysis be updated?</w:t>
      </w:r>
      <w:r w:rsidRPr="00774DE2">
        <w:br/>
      </w:r>
    </w:p>
    <w:tbl>
      <w:tblPr>
        <w:tblW w:w="10700" w:type="dxa"/>
        <w:tblCellMar>
          <w:left w:w="0" w:type="dxa"/>
          <w:right w:w="0" w:type="dxa"/>
        </w:tblCellMar>
        <w:tblLook w:val="0600" w:firstRow="0" w:lastRow="0" w:firstColumn="0" w:lastColumn="0" w:noHBand="1" w:noVBand="1"/>
      </w:tblPr>
      <w:tblGrid>
        <w:gridCol w:w="1795"/>
        <w:gridCol w:w="4135"/>
        <w:gridCol w:w="4770"/>
      </w:tblGrid>
      <w:tr w:rsidR="00D424D6" w:rsidRPr="00724DC9" w14:paraId="5D9715A3" w14:textId="77777777" w:rsidTr="0005744C">
        <w:trPr>
          <w:trHeight w:val="859"/>
        </w:trPr>
        <w:tc>
          <w:tcPr>
            <w:tcW w:w="1795" w:type="dxa"/>
            <w:tcBorders>
              <w:top w:val="single" w:sz="8" w:space="0" w:color="000000"/>
              <w:left w:val="single" w:sz="8" w:space="0" w:color="000000"/>
              <w:bottom w:val="single" w:sz="8" w:space="0" w:color="000000"/>
              <w:right w:val="single" w:sz="8" w:space="0" w:color="000000"/>
            </w:tcBorders>
            <w:shd w:val="clear" w:color="auto" w:fill="4472C4"/>
            <w:tcMar>
              <w:top w:w="72" w:type="dxa"/>
              <w:left w:w="100" w:type="dxa"/>
              <w:bottom w:w="72" w:type="dxa"/>
              <w:right w:w="100" w:type="dxa"/>
            </w:tcMar>
            <w:hideMark/>
          </w:tcPr>
          <w:p w14:paraId="034D8C2F" w14:textId="77777777" w:rsidR="00D424D6" w:rsidRPr="00724DC9" w:rsidRDefault="00D424D6" w:rsidP="0005744C">
            <w:pPr>
              <w:jc w:val="center"/>
              <w:rPr>
                <w:color w:val="FFFFFF" w:themeColor="background1"/>
                <w:sz w:val="32"/>
                <w:szCs w:val="32"/>
              </w:rPr>
            </w:pPr>
            <w:r w:rsidRPr="00724DC9">
              <w:rPr>
                <w:b/>
                <w:bCs/>
                <w:color w:val="FFFFFF" w:themeColor="background1"/>
                <w:sz w:val="32"/>
                <w:szCs w:val="32"/>
              </w:rPr>
              <w:t>Factor</w:t>
            </w:r>
          </w:p>
        </w:tc>
        <w:tc>
          <w:tcPr>
            <w:tcW w:w="4135" w:type="dxa"/>
            <w:tcBorders>
              <w:top w:val="single" w:sz="8" w:space="0" w:color="000000"/>
              <w:left w:val="single" w:sz="8" w:space="0" w:color="000000"/>
              <w:bottom w:val="single" w:sz="8" w:space="0" w:color="000000"/>
              <w:right w:val="single" w:sz="8" w:space="0" w:color="000000"/>
            </w:tcBorders>
            <w:shd w:val="clear" w:color="auto" w:fill="4472C4"/>
            <w:tcMar>
              <w:top w:w="72" w:type="dxa"/>
              <w:left w:w="100" w:type="dxa"/>
              <w:bottom w:w="72" w:type="dxa"/>
              <w:right w:w="100" w:type="dxa"/>
            </w:tcMar>
            <w:hideMark/>
          </w:tcPr>
          <w:p w14:paraId="51078A11" w14:textId="77777777" w:rsidR="00D424D6" w:rsidRPr="00724DC9" w:rsidRDefault="00D424D6" w:rsidP="0005744C">
            <w:pPr>
              <w:jc w:val="center"/>
              <w:rPr>
                <w:color w:val="FFFFFF" w:themeColor="background1"/>
                <w:sz w:val="32"/>
                <w:szCs w:val="32"/>
              </w:rPr>
            </w:pPr>
            <w:r w:rsidRPr="00724DC9">
              <w:rPr>
                <w:b/>
                <w:bCs/>
                <w:color w:val="FFFFFF" w:themeColor="background1"/>
                <w:sz w:val="32"/>
                <w:szCs w:val="32"/>
              </w:rPr>
              <w:t>Trend or Force</w:t>
            </w:r>
          </w:p>
        </w:tc>
        <w:tc>
          <w:tcPr>
            <w:tcW w:w="4770" w:type="dxa"/>
            <w:tcBorders>
              <w:top w:val="single" w:sz="8" w:space="0" w:color="000000"/>
              <w:left w:val="single" w:sz="8" w:space="0" w:color="000000"/>
              <w:bottom w:val="single" w:sz="8" w:space="0" w:color="000000"/>
              <w:right w:val="single" w:sz="8" w:space="0" w:color="000000"/>
            </w:tcBorders>
            <w:shd w:val="clear" w:color="auto" w:fill="4472C4"/>
            <w:tcMar>
              <w:top w:w="72" w:type="dxa"/>
              <w:left w:w="100" w:type="dxa"/>
              <w:bottom w:w="72" w:type="dxa"/>
              <w:right w:w="100" w:type="dxa"/>
            </w:tcMar>
            <w:hideMark/>
          </w:tcPr>
          <w:p w14:paraId="2948815A" w14:textId="77777777" w:rsidR="00D424D6" w:rsidRPr="00724DC9" w:rsidRDefault="00D424D6" w:rsidP="0005744C">
            <w:pPr>
              <w:jc w:val="center"/>
              <w:rPr>
                <w:color w:val="FFFFFF" w:themeColor="background1"/>
                <w:sz w:val="32"/>
                <w:szCs w:val="32"/>
              </w:rPr>
            </w:pPr>
            <w:r w:rsidRPr="00724DC9">
              <w:rPr>
                <w:b/>
                <w:bCs/>
                <w:color w:val="FFFFFF" w:themeColor="background1"/>
                <w:sz w:val="32"/>
                <w:szCs w:val="32"/>
              </w:rPr>
              <w:t>Workforce Implication</w:t>
            </w:r>
          </w:p>
        </w:tc>
      </w:tr>
      <w:tr w:rsidR="00D424D6" w:rsidRPr="00724DC9" w14:paraId="1771D452" w14:textId="77777777" w:rsidTr="0005744C">
        <w:trPr>
          <w:trHeight w:val="859"/>
        </w:trPr>
        <w:tc>
          <w:tcPr>
            <w:tcW w:w="179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0825F40C" w14:textId="77777777" w:rsidR="00D424D6" w:rsidRPr="00724DC9" w:rsidRDefault="00D424D6" w:rsidP="0005744C">
            <w:r w:rsidRPr="00724DC9">
              <w:rPr>
                <w:b/>
                <w:bCs/>
              </w:rPr>
              <w:t>Political</w:t>
            </w:r>
          </w:p>
        </w:tc>
        <w:tc>
          <w:tcPr>
            <w:tcW w:w="413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33101E11" w14:textId="77777777" w:rsidR="00D424D6" w:rsidRPr="00724DC9" w:rsidRDefault="00D424D6" w:rsidP="0005744C">
            <w:r w:rsidRPr="00724DC9">
              <w:t> </w:t>
            </w:r>
          </w:p>
        </w:tc>
        <w:tc>
          <w:tcPr>
            <w:tcW w:w="4770"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0C5E4460" w14:textId="77777777" w:rsidR="00D424D6" w:rsidRPr="00724DC9" w:rsidRDefault="00D424D6" w:rsidP="0005744C">
            <w:r w:rsidRPr="00724DC9">
              <w:t> </w:t>
            </w:r>
          </w:p>
        </w:tc>
      </w:tr>
      <w:tr w:rsidR="00D424D6" w:rsidRPr="00724DC9" w14:paraId="66749C40" w14:textId="77777777" w:rsidTr="0005744C">
        <w:trPr>
          <w:trHeight w:val="859"/>
        </w:trPr>
        <w:tc>
          <w:tcPr>
            <w:tcW w:w="179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04EAFF2C" w14:textId="77777777" w:rsidR="00D424D6" w:rsidRPr="00724DC9" w:rsidRDefault="00D424D6" w:rsidP="0005744C">
            <w:r w:rsidRPr="00724DC9">
              <w:rPr>
                <w:b/>
                <w:bCs/>
              </w:rPr>
              <w:t>Economic</w:t>
            </w:r>
          </w:p>
        </w:tc>
        <w:tc>
          <w:tcPr>
            <w:tcW w:w="413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464BE2FF" w14:textId="77777777" w:rsidR="00D424D6" w:rsidRPr="00724DC9" w:rsidRDefault="00D424D6" w:rsidP="0005744C">
            <w:r w:rsidRPr="00724DC9">
              <w:t> </w:t>
            </w:r>
          </w:p>
        </w:tc>
        <w:tc>
          <w:tcPr>
            <w:tcW w:w="4770"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68502A53" w14:textId="77777777" w:rsidR="00D424D6" w:rsidRPr="00724DC9" w:rsidRDefault="00D424D6" w:rsidP="0005744C">
            <w:r w:rsidRPr="00724DC9">
              <w:t> </w:t>
            </w:r>
          </w:p>
        </w:tc>
      </w:tr>
      <w:tr w:rsidR="00D424D6" w:rsidRPr="00724DC9" w14:paraId="16E45A24" w14:textId="77777777" w:rsidTr="0005744C">
        <w:trPr>
          <w:trHeight w:val="859"/>
        </w:trPr>
        <w:tc>
          <w:tcPr>
            <w:tcW w:w="179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229B24E2" w14:textId="77777777" w:rsidR="00D424D6" w:rsidRPr="00724DC9" w:rsidRDefault="00D424D6" w:rsidP="0005744C">
            <w:r w:rsidRPr="00724DC9">
              <w:rPr>
                <w:b/>
                <w:bCs/>
              </w:rPr>
              <w:t>Social</w:t>
            </w:r>
          </w:p>
        </w:tc>
        <w:tc>
          <w:tcPr>
            <w:tcW w:w="413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34E2BF94" w14:textId="77777777" w:rsidR="00D424D6" w:rsidRPr="00724DC9" w:rsidRDefault="00D424D6" w:rsidP="0005744C">
            <w:r w:rsidRPr="00724DC9">
              <w:t> </w:t>
            </w:r>
          </w:p>
        </w:tc>
        <w:tc>
          <w:tcPr>
            <w:tcW w:w="4770"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79DC638F" w14:textId="77777777" w:rsidR="00D424D6" w:rsidRPr="00724DC9" w:rsidRDefault="00D424D6" w:rsidP="0005744C">
            <w:r w:rsidRPr="00724DC9">
              <w:t> </w:t>
            </w:r>
          </w:p>
        </w:tc>
      </w:tr>
      <w:tr w:rsidR="00D424D6" w:rsidRPr="00724DC9" w14:paraId="4781E94C" w14:textId="77777777" w:rsidTr="0005744C">
        <w:trPr>
          <w:trHeight w:val="859"/>
        </w:trPr>
        <w:tc>
          <w:tcPr>
            <w:tcW w:w="179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5162CDDA" w14:textId="77777777" w:rsidR="00D424D6" w:rsidRPr="00724DC9" w:rsidRDefault="00D424D6" w:rsidP="0005744C">
            <w:r w:rsidRPr="00724DC9">
              <w:rPr>
                <w:b/>
                <w:bCs/>
              </w:rPr>
              <w:t>Technological</w:t>
            </w:r>
          </w:p>
        </w:tc>
        <w:tc>
          <w:tcPr>
            <w:tcW w:w="413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567FF591" w14:textId="77777777" w:rsidR="00D424D6" w:rsidRPr="00724DC9" w:rsidRDefault="00D424D6" w:rsidP="0005744C">
            <w:r w:rsidRPr="00724DC9">
              <w:t> </w:t>
            </w:r>
          </w:p>
        </w:tc>
        <w:tc>
          <w:tcPr>
            <w:tcW w:w="4770"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05FC9F8F" w14:textId="77777777" w:rsidR="00D424D6" w:rsidRPr="00724DC9" w:rsidRDefault="00D424D6" w:rsidP="0005744C">
            <w:r w:rsidRPr="00724DC9">
              <w:t> </w:t>
            </w:r>
          </w:p>
        </w:tc>
      </w:tr>
      <w:tr w:rsidR="00D424D6" w:rsidRPr="00724DC9" w14:paraId="6F3E55BE" w14:textId="77777777" w:rsidTr="0005744C">
        <w:trPr>
          <w:trHeight w:val="859"/>
        </w:trPr>
        <w:tc>
          <w:tcPr>
            <w:tcW w:w="179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5DDFD2DD" w14:textId="77777777" w:rsidR="00D424D6" w:rsidRPr="00724DC9" w:rsidRDefault="00D424D6" w:rsidP="0005744C">
            <w:r w:rsidRPr="00724DC9">
              <w:rPr>
                <w:b/>
                <w:bCs/>
              </w:rPr>
              <w:t>Legal</w:t>
            </w:r>
          </w:p>
        </w:tc>
        <w:tc>
          <w:tcPr>
            <w:tcW w:w="413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6EA94259" w14:textId="77777777" w:rsidR="00D424D6" w:rsidRPr="00724DC9" w:rsidRDefault="00D424D6" w:rsidP="0005744C">
            <w:r w:rsidRPr="00724DC9">
              <w:t> </w:t>
            </w:r>
          </w:p>
        </w:tc>
        <w:tc>
          <w:tcPr>
            <w:tcW w:w="4770"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6E6336E8" w14:textId="77777777" w:rsidR="00D424D6" w:rsidRPr="00724DC9" w:rsidRDefault="00D424D6" w:rsidP="0005744C">
            <w:r w:rsidRPr="00724DC9">
              <w:t> </w:t>
            </w:r>
          </w:p>
        </w:tc>
      </w:tr>
      <w:tr w:rsidR="00D424D6" w:rsidRPr="00724DC9" w14:paraId="44264F4C" w14:textId="77777777" w:rsidTr="0005744C">
        <w:trPr>
          <w:trHeight w:val="859"/>
        </w:trPr>
        <w:tc>
          <w:tcPr>
            <w:tcW w:w="179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456C56C7" w14:textId="77777777" w:rsidR="00D424D6" w:rsidRPr="00724DC9" w:rsidRDefault="00D424D6" w:rsidP="0005744C">
            <w:r w:rsidRPr="00724DC9">
              <w:rPr>
                <w:b/>
                <w:bCs/>
              </w:rPr>
              <w:t>Environmental</w:t>
            </w:r>
          </w:p>
        </w:tc>
        <w:tc>
          <w:tcPr>
            <w:tcW w:w="4135"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6849FAC4" w14:textId="77777777" w:rsidR="00D424D6" w:rsidRPr="00724DC9" w:rsidRDefault="00D424D6" w:rsidP="0005744C">
            <w:r w:rsidRPr="00724DC9">
              <w:t> </w:t>
            </w:r>
          </w:p>
        </w:tc>
        <w:tc>
          <w:tcPr>
            <w:tcW w:w="4770" w:type="dxa"/>
            <w:tcBorders>
              <w:top w:val="single" w:sz="8" w:space="0" w:color="000000"/>
              <w:left w:val="single" w:sz="8" w:space="0" w:color="000000"/>
              <w:bottom w:val="single" w:sz="8" w:space="0" w:color="000000"/>
              <w:right w:val="single" w:sz="8" w:space="0" w:color="000000"/>
            </w:tcBorders>
            <w:tcMar>
              <w:top w:w="72" w:type="dxa"/>
              <w:left w:w="100" w:type="dxa"/>
              <w:bottom w:w="72" w:type="dxa"/>
              <w:right w:w="100" w:type="dxa"/>
            </w:tcMar>
            <w:hideMark/>
          </w:tcPr>
          <w:p w14:paraId="79260F4F" w14:textId="77777777" w:rsidR="00D424D6" w:rsidRPr="00724DC9" w:rsidRDefault="00D424D6" w:rsidP="0005744C">
            <w:r w:rsidRPr="00724DC9">
              <w:t> </w:t>
            </w:r>
          </w:p>
        </w:tc>
      </w:tr>
    </w:tbl>
    <w:p w14:paraId="1B13D82A" w14:textId="5F11AA16" w:rsidR="00D424D6" w:rsidRDefault="00D424D6">
      <w:pPr>
        <w:rPr>
          <w:rFonts w:ascii="Arial" w:eastAsia="Arial" w:hAnsi="Arial" w:cs="Arial"/>
          <w:b/>
          <w:bCs/>
          <w:sz w:val="28"/>
          <w:szCs w:val="28"/>
          <w:lang w:val="en"/>
        </w:rPr>
      </w:pPr>
      <w:r>
        <w:br w:type="page"/>
      </w:r>
    </w:p>
    <w:p w14:paraId="1E37DBA3" w14:textId="57639A29" w:rsidR="00D424D6" w:rsidRDefault="00D424D6" w:rsidP="00D424D6">
      <w:pPr>
        <w:pStyle w:val="Heading2"/>
        <w:keepNext w:val="0"/>
        <w:keepLines w:val="0"/>
        <w:jc w:val="center"/>
      </w:pPr>
      <w:r>
        <w:lastRenderedPageBreak/>
        <w:t>Handout Mod 2-2</w:t>
      </w:r>
    </w:p>
    <w:p w14:paraId="0FB6D54C" w14:textId="77777777" w:rsidR="00D424D6" w:rsidRPr="00D424D6" w:rsidRDefault="00D424D6" w:rsidP="00D424D6">
      <w:pPr>
        <w:pStyle w:val="Title"/>
        <w:jc w:val="center"/>
        <w:rPr>
          <w:b/>
          <w:bCs/>
        </w:rPr>
      </w:pPr>
      <w:r w:rsidRPr="00D424D6">
        <w:rPr>
          <w:b/>
          <w:bCs/>
        </w:rPr>
        <w:t xml:space="preserve">Case Scenario: The </w:t>
      </w:r>
      <w:proofErr w:type="spellStart"/>
      <w:r w:rsidRPr="00D424D6">
        <w:rPr>
          <w:b/>
          <w:bCs/>
        </w:rPr>
        <w:t>SolarTech</w:t>
      </w:r>
      <w:proofErr w:type="spellEnd"/>
      <w:r w:rsidRPr="00D424D6">
        <w:rPr>
          <w:b/>
          <w:bCs/>
        </w:rPr>
        <w:t xml:space="preserve"> Expansion</w:t>
      </w:r>
    </w:p>
    <w:p w14:paraId="742172D6" w14:textId="77777777" w:rsidR="00D424D6" w:rsidRPr="00EB702D" w:rsidRDefault="00D424D6" w:rsidP="00D424D6"/>
    <w:p w14:paraId="423F7EB8" w14:textId="77777777" w:rsidR="00D424D6" w:rsidRDefault="00D424D6" w:rsidP="00D424D6">
      <w:r w:rsidRPr="00EB702D">
        <w:rPr>
          <w:b/>
          <w:bCs/>
        </w:rPr>
        <w:t>Student Instructions:</w:t>
      </w:r>
      <w:r w:rsidRPr="00EB702D">
        <w:rPr>
          <w:b/>
          <w:bCs/>
        </w:rPr>
        <w:br/>
      </w:r>
      <w:r w:rsidRPr="00EB702D">
        <w:t xml:space="preserve">You’ve been hired as a junior workforce strategist on the </w:t>
      </w:r>
      <w:proofErr w:type="spellStart"/>
      <w:r w:rsidRPr="00EB702D">
        <w:t>SolarTech</w:t>
      </w:r>
      <w:proofErr w:type="spellEnd"/>
      <w:r w:rsidRPr="00EB702D">
        <w:t xml:space="preserve"> HR team. Your assignment is to prepare a workforce planning brief to guide the expansion effort.</w:t>
      </w:r>
    </w:p>
    <w:p w14:paraId="17457AF6" w14:textId="77777777" w:rsidR="00D424D6" w:rsidRPr="00EB702D" w:rsidRDefault="00D424D6" w:rsidP="00D424D6"/>
    <w:p w14:paraId="18ED1FCE" w14:textId="77777777" w:rsidR="00D424D6" w:rsidRDefault="00D424D6" w:rsidP="00D424D6">
      <w:r w:rsidRPr="00EB702D">
        <w:rPr>
          <w:b/>
          <w:bCs/>
        </w:rPr>
        <w:t>Company Profile:</w:t>
      </w:r>
      <w:r w:rsidRPr="00EB702D">
        <w:rPr>
          <w:b/>
          <w:bCs/>
        </w:rPr>
        <w:br/>
      </w:r>
      <w:proofErr w:type="spellStart"/>
      <w:r w:rsidRPr="00EB702D">
        <w:t>SolarTech</w:t>
      </w:r>
      <w:proofErr w:type="spellEnd"/>
      <w:r w:rsidRPr="00EB702D">
        <w:t xml:space="preserve"> Innovations is a fast-growing renewable energy firm headquartered in Arizona. The company specializes in solar panel installation, battery storage systems, and smart energy management solutions for both residential and commercial markets. Their mission is to accelerate clean energy adoption through accessible, affordable, and technologically advanced solar solutions. With a track record of successful projects across the Southwest, </w:t>
      </w:r>
      <w:proofErr w:type="spellStart"/>
      <w:r w:rsidRPr="00EB702D">
        <w:t>SolarTech</w:t>
      </w:r>
      <w:proofErr w:type="spellEnd"/>
      <w:r w:rsidRPr="00EB702D">
        <w:t xml:space="preserve"> has just secured a $50 million Series B investment to fund their next phase of growth: regional expansion.</w:t>
      </w:r>
    </w:p>
    <w:p w14:paraId="4E3B510C" w14:textId="77777777" w:rsidR="00D424D6" w:rsidRPr="00EB702D" w:rsidRDefault="00D424D6" w:rsidP="00D424D6"/>
    <w:p w14:paraId="5BE9D5D6" w14:textId="77777777" w:rsidR="00D424D6" w:rsidRDefault="00D424D6" w:rsidP="00D424D6">
      <w:r w:rsidRPr="00EB702D">
        <w:t xml:space="preserve">Over the next 24 months, </w:t>
      </w:r>
      <w:proofErr w:type="spellStart"/>
      <w:r w:rsidRPr="00EB702D">
        <w:t>SolarTech</w:t>
      </w:r>
      <w:proofErr w:type="spellEnd"/>
      <w:r w:rsidRPr="00EB702D">
        <w:t xml:space="preserve"> plans to expand operations into three southeastern U.S. states—Georgia, Florida, and South Carolina. This expansion includes opening new regional offices, building out local field teams, and creating centralized customer support hubs to serve an expected 20,000 new customers annually. The strategic goal is to capture market share in states offering new residential solar incentives and rapidly growing demand for sustainable energy solutions.</w:t>
      </w:r>
    </w:p>
    <w:p w14:paraId="412B4B8E" w14:textId="77777777" w:rsidR="00D424D6" w:rsidRDefault="00D424D6" w:rsidP="00D424D6"/>
    <w:p w14:paraId="6FEAD618" w14:textId="77777777" w:rsidR="00D424D6" w:rsidRPr="00EB702D" w:rsidRDefault="00D424D6" w:rsidP="00D424D6"/>
    <w:p w14:paraId="34BD4ED4" w14:textId="77777777" w:rsidR="00D424D6" w:rsidRPr="00EB702D" w:rsidRDefault="00D424D6" w:rsidP="00D424D6">
      <w:r w:rsidRPr="00EB702D">
        <w:rPr>
          <w:b/>
          <w:bCs/>
        </w:rPr>
        <w:t>Internal Business Context:</w:t>
      </w:r>
    </w:p>
    <w:p w14:paraId="5D85FDEB" w14:textId="77777777" w:rsidR="00D424D6" w:rsidRPr="00EB702D" w:rsidRDefault="00D424D6">
      <w:pPr>
        <w:pStyle w:val="ListParagraph"/>
        <w:numPr>
          <w:ilvl w:val="0"/>
          <w:numId w:val="30"/>
        </w:numPr>
        <w:spacing w:after="160" w:line="278" w:lineRule="auto"/>
      </w:pPr>
      <w:r w:rsidRPr="00EB702D">
        <w:t>Current headcount: 200 employees</w:t>
      </w:r>
    </w:p>
    <w:p w14:paraId="786B1794" w14:textId="77777777" w:rsidR="00D424D6" w:rsidRPr="00EB702D" w:rsidRDefault="00D424D6">
      <w:pPr>
        <w:pStyle w:val="ListParagraph"/>
        <w:numPr>
          <w:ilvl w:val="0"/>
          <w:numId w:val="30"/>
        </w:numPr>
        <w:spacing w:after="160" w:line="278" w:lineRule="auto"/>
      </w:pPr>
      <w:r w:rsidRPr="00EB702D">
        <w:t>70% of workforce located in Arizona or surrounding states</w:t>
      </w:r>
    </w:p>
    <w:p w14:paraId="3F748898" w14:textId="77777777" w:rsidR="00D424D6" w:rsidRPr="00EB702D" w:rsidRDefault="00D424D6">
      <w:pPr>
        <w:pStyle w:val="ListParagraph"/>
        <w:numPr>
          <w:ilvl w:val="0"/>
          <w:numId w:val="30"/>
        </w:numPr>
        <w:spacing w:after="160" w:line="278" w:lineRule="auto"/>
      </w:pPr>
      <w:r w:rsidRPr="00EB702D">
        <w:t>Field technicians, engineers, and installers account for over 60% of staff</w:t>
      </w:r>
    </w:p>
    <w:p w14:paraId="74A90469" w14:textId="77777777" w:rsidR="00D424D6" w:rsidRPr="00EB702D" w:rsidRDefault="00D424D6">
      <w:pPr>
        <w:pStyle w:val="ListParagraph"/>
        <w:numPr>
          <w:ilvl w:val="0"/>
          <w:numId w:val="30"/>
        </w:numPr>
        <w:spacing w:after="160" w:line="278" w:lineRule="auto"/>
      </w:pPr>
      <w:r w:rsidRPr="00EB702D">
        <w:t>Most HR, IT, and customer service roles are centralized in headquarters</w:t>
      </w:r>
    </w:p>
    <w:p w14:paraId="131B1E24" w14:textId="77777777" w:rsidR="00D424D6" w:rsidRPr="00EB702D" w:rsidRDefault="00D424D6" w:rsidP="00D424D6">
      <w:r w:rsidRPr="00EB702D">
        <w:rPr>
          <w:b/>
          <w:bCs/>
        </w:rPr>
        <w:t>External Business Context:</w:t>
      </w:r>
    </w:p>
    <w:p w14:paraId="1260176F" w14:textId="77777777" w:rsidR="00D424D6" w:rsidRPr="00EB702D" w:rsidRDefault="00D424D6">
      <w:pPr>
        <w:pStyle w:val="ListParagraph"/>
        <w:numPr>
          <w:ilvl w:val="0"/>
          <w:numId w:val="31"/>
        </w:numPr>
        <w:spacing w:after="160" w:line="278" w:lineRule="auto"/>
      </w:pPr>
      <w:r w:rsidRPr="00EB702D">
        <w:t>Varying labor laws across southeastern states</w:t>
      </w:r>
    </w:p>
    <w:p w14:paraId="0B6FB453" w14:textId="77777777" w:rsidR="00D424D6" w:rsidRPr="00EB702D" w:rsidRDefault="00D424D6">
      <w:pPr>
        <w:pStyle w:val="ListParagraph"/>
        <w:numPr>
          <w:ilvl w:val="0"/>
          <w:numId w:val="31"/>
        </w:numPr>
        <w:spacing w:after="160" w:line="278" w:lineRule="auto"/>
      </w:pPr>
      <w:r w:rsidRPr="00EB702D">
        <w:t>Differences in permitting timelines and contractor licensing requirements</w:t>
      </w:r>
    </w:p>
    <w:p w14:paraId="57659411" w14:textId="77777777" w:rsidR="00D424D6" w:rsidRPr="00EB702D" w:rsidRDefault="00D424D6">
      <w:pPr>
        <w:pStyle w:val="ListParagraph"/>
        <w:numPr>
          <w:ilvl w:val="0"/>
          <w:numId w:val="31"/>
        </w:numPr>
        <w:spacing w:after="160" w:line="278" w:lineRule="auto"/>
      </w:pPr>
      <w:r w:rsidRPr="00EB702D">
        <w:t>Regional skills shortages in certified solar installers and licensed electricians</w:t>
      </w:r>
    </w:p>
    <w:p w14:paraId="6EEE27B1" w14:textId="77777777" w:rsidR="00D424D6" w:rsidRPr="00EB702D" w:rsidRDefault="00D424D6">
      <w:pPr>
        <w:pStyle w:val="ListParagraph"/>
        <w:numPr>
          <w:ilvl w:val="0"/>
          <w:numId w:val="31"/>
        </w:numPr>
        <w:spacing w:after="160" w:line="278" w:lineRule="auto"/>
      </w:pPr>
      <w:r w:rsidRPr="00EB702D">
        <w:t>ESG and sustainability incentives creating demand spikes</w:t>
      </w:r>
    </w:p>
    <w:p w14:paraId="41759122" w14:textId="77777777" w:rsidR="00D424D6" w:rsidRPr="00EB702D" w:rsidRDefault="00D424D6">
      <w:pPr>
        <w:pStyle w:val="ListParagraph"/>
        <w:numPr>
          <w:ilvl w:val="0"/>
          <w:numId w:val="31"/>
        </w:numPr>
        <w:spacing w:after="160" w:line="278" w:lineRule="auto"/>
      </w:pPr>
      <w:r w:rsidRPr="00EB702D">
        <w:t>Growing competition from national solar brands entering local markets</w:t>
      </w:r>
    </w:p>
    <w:p w14:paraId="564DAB7A" w14:textId="77777777" w:rsidR="00D424D6" w:rsidRPr="00EB702D" w:rsidRDefault="00D424D6" w:rsidP="00D424D6">
      <w:r w:rsidRPr="00EB702D">
        <w:rPr>
          <w:b/>
          <w:bCs/>
        </w:rPr>
        <w:t>Key Workforce Planning Challenges:</w:t>
      </w:r>
    </w:p>
    <w:p w14:paraId="7CB85743" w14:textId="77777777" w:rsidR="00D424D6" w:rsidRPr="00EB702D" w:rsidRDefault="00D424D6">
      <w:pPr>
        <w:pStyle w:val="ListParagraph"/>
        <w:numPr>
          <w:ilvl w:val="0"/>
          <w:numId w:val="32"/>
        </w:numPr>
        <w:spacing w:after="160" w:line="278" w:lineRule="auto"/>
      </w:pPr>
      <w:r w:rsidRPr="00EB702D">
        <w:t>Forecasting demand for new roles across technical, sales, and administrative functions</w:t>
      </w:r>
    </w:p>
    <w:p w14:paraId="46F88D6A" w14:textId="77777777" w:rsidR="00D424D6" w:rsidRPr="00EB702D" w:rsidRDefault="00D424D6">
      <w:pPr>
        <w:pStyle w:val="ListParagraph"/>
        <w:numPr>
          <w:ilvl w:val="0"/>
          <w:numId w:val="32"/>
        </w:numPr>
        <w:spacing w:after="160" w:line="278" w:lineRule="auto"/>
      </w:pPr>
      <w:r w:rsidRPr="00EB702D">
        <w:t>Understanding regional labor markets and talent availability</w:t>
      </w:r>
    </w:p>
    <w:p w14:paraId="485600E3" w14:textId="77777777" w:rsidR="00D424D6" w:rsidRPr="00EB702D" w:rsidRDefault="00D424D6">
      <w:pPr>
        <w:pStyle w:val="ListParagraph"/>
        <w:numPr>
          <w:ilvl w:val="0"/>
          <w:numId w:val="32"/>
        </w:numPr>
        <w:spacing w:after="160" w:line="278" w:lineRule="auto"/>
      </w:pPr>
      <w:r w:rsidRPr="00EB702D">
        <w:t>Identifying internal capabilities and gaps in readiness for expansion</w:t>
      </w:r>
    </w:p>
    <w:p w14:paraId="266CD517" w14:textId="77777777" w:rsidR="00D424D6" w:rsidRPr="00EB702D" w:rsidRDefault="00D424D6">
      <w:pPr>
        <w:pStyle w:val="ListParagraph"/>
        <w:numPr>
          <w:ilvl w:val="0"/>
          <w:numId w:val="32"/>
        </w:numPr>
        <w:spacing w:after="160" w:line="278" w:lineRule="auto"/>
      </w:pPr>
      <w:r w:rsidRPr="00EB702D">
        <w:t>Creating equitable talent pipelines with a focus on DEI in emerging markets</w:t>
      </w:r>
    </w:p>
    <w:p w14:paraId="383797EA" w14:textId="77777777" w:rsidR="00D424D6" w:rsidRPr="00EB702D" w:rsidRDefault="00D424D6">
      <w:pPr>
        <w:pStyle w:val="ListParagraph"/>
        <w:numPr>
          <w:ilvl w:val="0"/>
          <w:numId w:val="32"/>
        </w:numPr>
        <w:spacing w:after="160" w:line="278" w:lineRule="auto"/>
      </w:pPr>
      <w:r w:rsidRPr="00EB702D">
        <w:t>Adapting to state-level regulatory differences affecting employment, licensure, and work conditions</w:t>
      </w:r>
    </w:p>
    <w:p w14:paraId="47CBCD90" w14:textId="77777777" w:rsidR="00D424D6" w:rsidRDefault="00D424D6" w:rsidP="00D424D6">
      <w:pPr>
        <w:rPr>
          <w:b/>
          <w:bCs/>
        </w:rPr>
      </w:pPr>
    </w:p>
    <w:p w14:paraId="7099FA2E" w14:textId="77777777" w:rsidR="00D424D6" w:rsidRDefault="00D424D6" w:rsidP="00D424D6">
      <w:pPr>
        <w:rPr>
          <w:b/>
          <w:bCs/>
        </w:rPr>
      </w:pPr>
    </w:p>
    <w:p w14:paraId="1D44AD17" w14:textId="77777777" w:rsidR="00D424D6" w:rsidRDefault="00D424D6" w:rsidP="00D424D6">
      <w:pPr>
        <w:rPr>
          <w:b/>
          <w:bCs/>
        </w:rPr>
      </w:pPr>
    </w:p>
    <w:p w14:paraId="5E1FB3FD" w14:textId="77777777" w:rsidR="00D424D6" w:rsidRDefault="00D424D6" w:rsidP="00D424D6">
      <w:pPr>
        <w:rPr>
          <w:b/>
          <w:bCs/>
        </w:rPr>
      </w:pPr>
      <w:r>
        <w:rPr>
          <w:b/>
          <w:bCs/>
        </w:rPr>
        <w:t>Deliverables</w:t>
      </w:r>
      <w:proofErr w:type="gramStart"/>
      <w:r>
        <w:rPr>
          <w:b/>
          <w:bCs/>
        </w:rPr>
        <w:t xml:space="preserve">:  </w:t>
      </w:r>
      <w:r w:rsidRPr="00EB702D">
        <w:rPr>
          <w:b/>
          <w:bCs/>
        </w:rPr>
        <w:t>Use</w:t>
      </w:r>
      <w:proofErr w:type="gramEnd"/>
      <w:r w:rsidRPr="00EB702D">
        <w:rPr>
          <w:b/>
          <w:bCs/>
        </w:rPr>
        <w:t xml:space="preserve"> the tools and frameworks from this chapter to address the following:</w:t>
      </w:r>
    </w:p>
    <w:p w14:paraId="4C58F93F" w14:textId="77777777" w:rsidR="00D424D6" w:rsidRPr="00EB702D" w:rsidRDefault="00D424D6" w:rsidP="00D424D6">
      <w:pPr>
        <w:rPr>
          <w:b/>
          <w:bCs/>
        </w:rPr>
      </w:pPr>
    </w:p>
    <w:p w14:paraId="0148E5BA" w14:textId="77777777" w:rsidR="00D424D6" w:rsidRPr="00EB702D" w:rsidRDefault="00D424D6" w:rsidP="00D424D6">
      <w:r w:rsidRPr="00EB702D">
        <w:rPr>
          <w:b/>
          <w:bCs/>
        </w:rPr>
        <w:t>1. External Analysis (PESTLE):</w:t>
      </w:r>
    </w:p>
    <w:p w14:paraId="64A1CADD" w14:textId="77777777" w:rsidR="00D424D6" w:rsidRPr="00EB702D" w:rsidRDefault="00D424D6">
      <w:pPr>
        <w:pStyle w:val="ListParagraph"/>
        <w:numPr>
          <w:ilvl w:val="0"/>
          <w:numId w:val="33"/>
        </w:numPr>
      </w:pPr>
      <w:r w:rsidRPr="00EB702D">
        <w:t xml:space="preserve">Identify one trend from each PESTLE category affecting </w:t>
      </w:r>
      <w:proofErr w:type="spellStart"/>
      <w:r w:rsidRPr="00EB702D">
        <w:t>SolarTech’s</w:t>
      </w:r>
      <w:proofErr w:type="spellEnd"/>
      <w:r w:rsidRPr="00EB702D">
        <w:t xml:space="preserve"> expansion.</w:t>
      </w:r>
    </w:p>
    <w:p w14:paraId="2DF06644" w14:textId="77777777" w:rsidR="00D424D6" w:rsidRPr="00EB702D" w:rsidRDefault="00D424D6">
      <w:pPr>
        <w:pStyle w:val="ListParagraph"/>
        <w:numPr>
          <w:ilvl w:val="0"/>
          <w:numId w:val="33"/>
        </w:numPr>
      </w:pPr>
      <w:r w:rsidRPr="00EB702D">
        <w:t>Analyze how those trends might create risk or opportunity for workforce strategy.</w:t>
      </w:r>
    </w:p>
    <w:p w14:paraId="7A9005CF" w14:textId="77777777" w:rsidR="00D424D6" w:rsidRDefault="00D424D6">
      <w:pPr>
        <w:pStyle w:val="ListParagraph"/>
        <w:numPr>
          <w:ilvl w:val="0"/>
          <w:numId w:val="33"/>
        </w:numPr>
      </w:pPr>
      <w:r w:rsidRPr="00EB702D">
        <w:t>Recommend how frequently PESTLE scanning should be revisited during expansion.</w:t>
      </w:r>
    </w:p>
    <w:p w14:paraId="2C411979" w14:textId="77777777" w:rsidR="00D424D6" w:rsidRPr="00EB702D" w:rsidRDefault="00D424D6" w:rsidP="00D424D6"/>
    <w:p w14:paraId="023BBE81" w14:textId="77777777" w:rsidR="00D424D6" w:rsidRPr="00EB702D" w:rsidRDefault="00D424D6" w:rsidP="00D424D6">
      <w:r w:rsidRPr="00EB702D">
        <w:rPr>
          <w:b/>
          <w:bCs/>
        </w:rPr>
        <w:t>2. Internal Analysis (SWOT):</w:t>
      </w:r>
    </w:p>
    <w:p w14:paraId="49080858" w14:textId="77777777" w:rsidR="00D424D6" w:rsidRPr="00EB702D" w:rsidRDefault="00D424D6">
      <w:pPr>
        <w:pStyle w:val="ListParagraph"/>
        <w:numPr>
          <w:ilvl w:val="0"/>
          <w:numId w:val="34"/>
        </w:numPr>
      </w:pPr>
      <w:r w:rsidRPr="00EB702D">
        <w:t>Outline the organization’s core strengths and weaknesses related to talent and structure.</w:t>
      </w:r>
    </w:p>
    <w:p w14:paraId="5434FBA0" w14:textId="77777777" w:rsidR="00D424D6" w:rsidRPr="00EB702D" w:rsidRDefault="00D424D6">
      <w:pPr>
        <w:pStyle w:val="ListParagraph"/>
        <w:numPr>
          <w:ilvl w:val="0"/>
          <w:numId w:val="34"/>
        </w:numPr>
      </w:pPr>
      <w:r w:rsidRPr="00EB702D">
        <w:t>Identify opportunities and threats in the expansion region (skills availability, competition, incentives).</w:t>
      </w:r>
    </w:p>
    <w:p w14:paraId="0FA609F0" w14:textId="77777777" w:rsidR="00D424D6" w:rsidRDefault="00D424D6">
      <w:pPr>
        <w:pStyle w:val="ListParagraph"/>
        <w:numPr>
          <w:ilvl w:val="0"/>
          <w:numId w:val="34"/>
        </w:numPr>
      </w:pPr>
      <w:r w:rsidRPr="00EB702D">
        <w:t>Apply at least three diagnostic questions from the SWOT model in this chapter.</w:t>
      </w:r>
    </w:p>
    <w:p w14:paraId="02D32436" w14:textId="77777777" w:rsidR="00D424D6" w:rsidRPr="00EB702D" w:rsidRDefault="00D424D6" w:rsidP="00D424D6"/>
    <w:p w14:paraId="6FD7E35F" w14:textId="77777777" w:rsidR="00D424D6" w:rsidRPr="00EB702D" w:rsidRDefault="00D424D6" w:rsidP="00D424D6">
      <w:r w:rsidRPr="00EB702D">
        <w:rPr>
          <w:b/>
          <w:bCs/>
        </w:rPr>
        <w:t>3. Strategic Alignment:</w:t>
      </w:r>
    </w:p>
    <w:p w14:paraId="483AB3A4" w14:textId="77777777" w:rsidR="00D424D6" w:rsidRPr="00EB702D" w:rsidRDefault="00D424D6">
      <w:pPr>
        <w:pStyle w:val="ListParagraph"/>
        <w:numPr>
          <w:ilvl w:val="0"/>
          <w:numId w:val="35"/>
        </w:numPr>
      </w:pPr>
      <w:r w:rsidRPr="00EB702D">
        <w:t>Translate the company’s expansion strategy into workforce implications.</w:t>
      </w:r>
    </w:p>
    <w:p w14:paraId="0F0A6549" w14:textId="77777777" w:rsidR="00D424D6" w:rsidRPr="00EB702D" w:rsidRDefault="00D424D6">
      <w:pPr>
        <w:pStyle w:val="ListParagraph"/>
        <w:numPr>
          <w:ilvl w:val="0"/>
          <w:numId w:val="35"/>
        </w:numPr>
      </w:pPr>
      <w:r w:rsidRPr="00EB702D">
        <w:t>What new roles will be needed? What capabilities should be developed internally?</w:t>
      </w:r>
    </w:p>
    <w:p w14:paraId="1CDC58AB" w14:textId="77777777" w:rsidR="00D424D6" w:rsidRDefault="00D424D6">
      <w:pPr>
        <w:pStyle w:val="ListParagraph"/>
        <w:numPr>
          <w:ilvl w:val="0"/>
          <w:numId w:val="35"/>
        </w:numPr>
      </w:pPr>
      <w:r w:rsidRPr="00EB702D">
        <w:t>Who needs to be involved in aligning workforce planning to strategy (e.g., ops, HR, finance, legal)?</w:t>
      </w:r>
    </w:p>
    <w:p w14:paraId="7AFC25D5" w14:textId="77777777" w:rsidR="00D424D6" w:rsidRPr="00EB702D" w:rsidRDefault="00D424D6" w:rsidP="00D424D6"/>
    <w:p w14:paraId="4C4265F9" w14:textId="77777777" w:rsidR="00D424D6" w:rsidRPr="00EB702D" w:rsidRDefault="00D424D6" w:rsidP="00D424D6">
      <w:r w:rsidRPr="00EB702D">
        <w:rPr>
          <w:b/>
          <w:bCs/>
        </w:rPr>
        <w:t>4. Labor Market Intelligence:</w:t>
      </w:r>
    </w:p>
    <w:p w14:paraId="2A4ED0BC" w14:textId="77777777" w:rsidR="00D424D6" w:rsidRPr="00EB702D" w:rsidRDefault="00D424D6">
      <w:pPr>
        <w:pStyle w:val="ListParagraph"/>
        <w:numPr>
          <w:ilvl w:val="0"/>
          <w:numId w:val="36"/>
        </w:numPr>
      </w:pPr>
      <w:r w:rsidRPr="00EB702D">
        <w:t xml:space="preserve">Choose one expansion state (Georgia, Florida, or South Carolina) and gather labor market data from sources such as </w:t>
      </w:r>
      <w:proofErr w:type="spellStart"/>
      <w:r w:rsidRPr="00EB702D">
        <w:t>Lightcast</w:t>
      </w:r>
      <w:proofErr w:type="spellEnd"/>
      <w:r w:rsidRPr="00EB702D">
        <w:t>, BLS, or local workforce boards.</w:t>
      </w:r>
    </w:p>
    <w:p w14:paraId="2CAA7685" w14:textId="77777777" w:rsidR="00D424D6" w:rsidRPr="00EB702D" w:rsidRDefault="00D424D6">
      <w:pPr>
        <w:pStyle w:val="ListParagraph"/>
        <w:numPr>
          <w:ilvl w:val="0"/>
          <w:numId w:val="36"/>
        </w:numPr>
      </w:pPr>
      <w:r w:rsidRPr="00EB702D">
        <w:t>Identify: median wages for solar installers, job growth projections, and competitor presence.</w:t>
      </w:r>
    </w:p>
    <w:p w14:paraId="229184F7" w14:textId="77777777" w:rsidR="00D424D6" w:rsidRDefault="00D424D6">
      <w:pPr>
        <w:pStyle w:val="ListParagraph"/>
        <w:numPr>
          <w:ilvl w:val="0"/>
          <w:numId w:val="36"/>
        </w:numPr>
      </w:pPr>
      <w:r w:rsidRPr="00EB702D">
        <w:t>Recommend sourcing and training strategies based on the labor intelligence you find.</w:t>
      </w:r>
    </w:p>
    <w:p w14:paraId="76FF991D" w14:textId="77777777" w:rsidR="00D424D6" w:rsidRPr="00EB702D" w:rsidRDefault="00D424D6" w:rsidP="00D424D6"/>
    <w:p w14:paraId="43A6B77F" w14:textId="77777777" w:rsidR="00D424D6" w:rsidRPr="00EB702D" w:rsidRDefault="00D424D6" w:rsidP="00D424D6">
      <w:r w:rsidRPr="00EB702D">
        <w:rPr>
          <w:b/>
          <w:bCs/>
        </w:rPr>
        <w:t>5. DIB and ESG Implications:</w:t>
      </w:r>
    </w:p>
    <w:p w14:paraId="6DDA4CB7" w14:textId="77777777" w:rsidR="00D424D6" w:rsidRPr="00EB702D" w:rsidRDefault="00D424D6">
      <w:pPr>
        <w:pStyle w:val="ListParagraph"/>
        <w:numPr>
          <w:ilvl w:val="0"/>
          <w:numId w:val="37"/>
        </w:numPr>
      </w:pPr>
      <w:r w:rsidRPr="00EB702D">
        <w:t xml:space="preserve">What DIB considerations should </w:t>
      </w:r>
      <w:proofErr w:type="spellStart"/>
      <w:r w:rsidRPr="00EB702D">
        <w:t>SolarTech</w:t>
      </w:r>
      <w:proofErr w:type="spellEnd"/>
      <w:r w:rsidRPr="00EB702D">
        <w:t xml:space="preserve"> include when entering new communities?</w:t>
      </w:r>
    </w:p>
    <w:p w14:paraId="6ABDF08E" w14:textId="77777777" w:rsidR="00D424D6" w:rsidRPr="00EB702D" w:rsidRDefault="00D424D6">
      <w:pPr>
        <w:pStyle w:val="ListParagraph"/>
        <w:numPr>
          <w:ilvl w:val="0"/>
          <w:numId w:val="37"/>
        </w:numPr>
      </w:pPr>
      <w:r w:rsidRPr="00EB702D">
        <w:t>How can the company align workforce practices with sustainability and social responsibility goals?</w:t>
      </w:r>
    </w:p>
    <w:p w14:paraId="403C5504" w14:textId="77777777" w:rsidR="000A34B6" w:rsidRDefault="00D424D6" w:rsidP="00D424D6">
      <w:r w:rsidRPr="00EB702D">
        <w:br/>
      </w:r>
      <w:r w:rsidRPr="00EB702D">
        <w:br/>
      </w:r>
    </w:p>
    <w:p w14:paraId="51216A74" w14:textId="77777777" w:rsidR="000A34B6" w:rsidRDefault="000A34B6">
      <w:r>
        <w:br w:type="page"/>
      </w:r>
    </w:p>
    <w:p w14:paraId="457D7D0F" w14:textId="77777777" w:rsidR="000A34B6" w:rsidRDefault="000A34B6" w:rsidP="000A34B6">
      <w:pPr>
        <w:pStyle w:val="Heading2"/>
        <w:keepNext w:val="0"/>
        <w:keepLines w:val="0"/>
        <w:jc w:val="center"/>
        <w:rPr>
          <w:sz w:val="24"/>
          <w:szCs w:val="24"/>
        </w:rPr>
      </w:pPr>
      <w:r>
        <w:rPr>
          <w:sz w:val="24"/>
          <w:szCs w:val="24"/>
        </w:rPr>
        <w:lastRenderedPageBreak/>
        <w:t>Suggested Readings &amp; Sources</w:t>
      </w:r>
    </w:p>
    <w:p w14:paraId="7A338CED" w14:textId="77777777" w:rsidR="000A34B6" w:rsidRPr="00FB0B7A" w:rsidRDefault="000A34B6" w:rsidP="000A34B6">
      <w:pPr>
        <w:spacing w:before="240" w:after="240"/>
        <w:ind w:left="720" w:hanging="720"/>
        <w:rPr>
          <w:sz w:val="20"/>
          <w:szCs w:val="20"/>
        </w:rPr>
      </w:pPr>
      <w:bookmarkStart w:id="0" w:name="foqeqz4ruja6" w:colFirst="0" w:colLast="0"/>
      <w:bookmarkEnd w:id="0"/>
      <w:r w:rsidRPr="00FB0B7A">
        <w:rPr>
          <w:sz w:val="20"/>
          <w:szCs w:val="20"/>
        </w:rPr>
        <w:t xml:space="preserve">American Hospital Association. (2022). 2023 Health Care Workforce Scan. </w:t>
      </w:r>
      <w:hyperlink r:id="rId46">
        <w:r w:rsidRPr="00FB0B7A">
          <w:rPr>
            <w:color w:val="1155CC"/>
            <w:sz w:val="20"/>
            <w:szCs w:val="20"/>
            <w:u w:val="single"/>
          </w:rPr>
          <w:t>https://www.aha.org/system/files/media/file/2022/11/2023_AHA_Health_Care_Workforce_Scan.pdf</w:t>
        </w:r>
      </w:hyperlink>
    </w:p>
    <w:p w14:paraId="26B25031" w14:textId="77777777" w:rsidR="000A34B6" w:rsidRPr="00FB0B7A" w:rsidRDefault="000A34B6" w:rsidP="000A34B6">
      <w:pPr>
        <w:spacing w:before="240" w:after="240"/>
        <w:ind w:left="720" w:hanging="720"/>
        <w:rPr>
          <w:sz w:val="20"/>
          <w:szCs w:val="20"/>
        </w:rPr>
      </w:pPr>
      <w:bookmarkStart w:id="1" w:name="wnfwo3ci76jq" w:colFirst="0" w:colLast="0"/>
      <w:bookmarkEnd w:id="1"/>
      <w:r w:rsidRPr="00FB0B7A">
        <w:rPr>
          <w:sz w:val="20"/>
          <w:szCs w:val="20"/>
        </w:rPr>
        <w:t xml:space="preserve">Aura. (2025, January 14). </w:t>
      </w:r>
      <w:r w:rsidRPr="00FB0B7A">
        <w:rPr>
          <w:i/>
          <w:iCs/>
          <w:sz w:val="20"/>
          <w:szCs w:val="20"/>
        </w:rPr>
        <w:t>Labor Market Analytics: Drive workforce strategy</w:t>
      </w:r>
      <w:r w:rsidRPr="00FB0B7A">
        <w:rPr>
          <w:sz w:val="20"/>
          <w:szCs w:val="20"/>
        </w:rPr>
        <w:t xml:space="preserve">. Labor Market Analytics: Drive Workforce Strategy. </w:t>
      </w:r>
      <w:hyperlink r:id="rId47">
        <w:r w:rsidRPr="00FB0B7A">
          <w:rPr>
            <w:color w:val="1155CC"/>
            <w:sz w:val="20"/>
            <w:szCs w:val="20"/>
            <w:u w:val="single"/>
          </w:rPr>
          <w:t>https://blog.getaura.ai/labor-market-analytics</w:t>
        </w:r>
      </w:hyperlink>
      <w:r w:rsidRPr="00FB0B7A">
        <w:rPr>
          <w:sz w:val="20"/>
          <w:szCs w:val="20"/>
        </w:rPr>
        <w:t xml:space="preserve"> </w:t>
      </w:r>
    </w:p>
    <w:p w14:paraId="21BB3774" w14:textId="77777777" w:rsidR="000A34B6" w:rsidRPr="00FB0B7A" w:rsidRDefault="000A34B6" w:rsidP="000A34B6">
      <w:pPr>
        <w:spacing w:before="240" w:after="240"/>
        <w:ind w:left="720" w:right="720" w:hanging="720"/>
        <w:rPr>
          <w:sz w:val="20"/>
          <w:szCs w:val="20"/>
        </w:rPr>
      </w:pPr>
      <w:bookmarkStart w:id="2" w:name="gwtxmmn2zf1t" w:colFirst="0" w:colLast="0"/>
      <w:bookmarkEnd w:id="2"/>
      <w:r w:rsidRPr="00FB0B7A">
        <w:rPr>
          <w:sz w:val="20"/>
          <w:szCs w:val="20"/>
        </w:rPr>
        <w:t xml:space="preserve">Deloitte. (2023). </w:t>
      </w:r>
      <w:r w:rsidRPr="00FB0B7A">
        <w:rPr>
          <w:i/>
          <w:iCs/>
          <w:sz w:val="20"/>
          <w:szCs w:val="20"/>
        </w:rPr>
        <w:t>Human Capital Trends: Navigating Disruption with Workforce Resilience</w:t>
      </w:r>
      <w:r w:rsidRPr="00FB0B7A">
        <w:rPr>
          <w:sz w:val="20"/>
          <w:szCs w:val="20"/>
        </w:rPr>
        <w:t xml:space="preserve">. </w:t>
      </w:r>
      <w:hyperlink r:id="rId48">
        <w:r w:rsidRPr="00FB0B7A">
          <w:rPr>
            <w:color w:val="1155CC"/>
            <w:sz w:val="20"/>
            <w:szCs w:val="20"/>
            <w:u w:val="single"/>
          </w:rPr>
          <w:t>https://www2.deloitte.com</w:t>
        </w:r>
      </w:hyperlink>
    </w:p>
    <w:p w14:paraId="264B13D7" w14:textId="77777777" w:rsidR="000A34B6" w:rsidRPr="00FB0B7A" w:rsidRDefault="000A34B6" w:rsidP="000A34B6">
      <w:pPr>
        <w:spacing w:before="240" w:after="240"/>
        <w:ind w:left="720" w:hanging="720"/>
        <w:rPr>
          <w:sz w:val="20"/>
          <w:szCs w:val="20"/>
        </w:rPr>
      </w:pPr>
      <w:bookmarkStart w:id="3" w:name="pq9fuim8b552" w:colFirst="0" w:colLast="0"/>
      <w:bookmarkEnd w:id="3"/>
      <w:r w:rsidRPr="00FB0B7A">
        <w:rPr>
          <w:sz w:val="20"/>
          <w:szCs w:val="20"/>
        </w:rPr>
        <w:t xml:space="preserve">Fuller, J. B., Janho, R., Griffiths, M., Stephan, M., Oven, C., &amp; Fackler, G. (2025, June 11). </w:t>
      </w:r>
      <w:r w:rsidRPr="00FB0B7A">
        <w:rPr>
          <w:i/>
          <w:iCs/>
          <w:sz w:val="20"/>
          <w:szCs w:val="20"/>
        </w:rPr>
        <w:t>Managing workforce risk in an era of unpredictability and disruption</w:t>
      </w:r>
      <w:r w:rsidRPr="00FB0B7A">
        <w:rPr>
          <w:sz w:val="20"/>
          <w:szCs w:val="20"/>
        </w:rPr>
        <w:t xml:space="preserve">. Deloitte Insights. </w:t>
      </w:r>
      <w:hyperlink r:id="rId49" w:anchor="understanding-workforce-risk">
        <w:r w:rsidRPr="00FB0B7A">
          <w:rPr>
            <w:color w:val="1155CC"/>
            <w:sz w:val="20"/>
            <w:szCs w:val="20"/>
            <w:u w:val="single"/>
          </w:rPr>
          <w:t>https://www.deloitte.com/us/en/insights/topics/talent/workforce-risk-management-solutions.html#understanding-workforce-risk</w:t>
        </w:r>
      </w:hyperlink>
    </w:p>
    <w:p w14:paraId="2944E983" w14:textId="77777777" w:rsidR="000A34B6" w:rsidRPr="00FB0B7A" w:rsidRDefault="000A34B6" w:rsidP="000A34B6">
      <w:pPr>
        <w:spacing w:before="240" w:after="240"/>
        <w:ind w:left="720" w:hanging="720"/>
        <w:rPr>
          <w:sz w:val="20"/>
          <w:szCs w:val="20"/>
        </w:rPr>
      </w:pPr>
      <w:bookmarkStart w:id="4" w:name="5h8tile26p9d" w:colFirst="0" w:colLast="0"/>
      <w:bookmarkEnd w:id="4"/>
      <w:r w:rsidRPr="00FB0B7A">
        <w:rPr>
          <w:sz w:val="20"/>
          <w:szCs w:val="20"/>
        </w:rPr>
        <w:t xml:space="preserve">Gandhi, N., </w:t>
      </w:r>
      <w:proofErr w:type="spellStart"/>
      <w:r w:rsidRPr="00FB0B7A">
        <w:rPr>
          <w:sz w:val="20"/>
          <w:szCs w:val="20"/>
        </w:rPr>
        <w:t>Durth</w:t>
      </w:r>
      <w:proofErr w:type="spellEnd"/>
      <w:r w:rsidRPr="00FB0B7A">
        <w:rPr>
          <w:sz w:val="20"/>
          <w:szCs w:val="20"/>
        </w:rPr>
        <w:t xml:space="preserve">, S., &amp; Berube, V. (2025, February 26). </w:t>
      </w:r>
      <w:r w:rsidRPr="00FB0B7A">
        <w:rPr>
          <w:i/>
          <w:iCs/>
          <w:sz w:val="20"/>
          <w:szCs w:val="20"/>
        </w:rPr>
        <w:t>The critical role of Strategic Workforce Planning in the age of AI</w:t>
      </w:r>
      <w:r w:rsidRPr="00FB0B7A">
        <w:rPr>
          <w:sz w:val="20"/>
          <w:szCs w:val="20"/>
        </w:rPr>
        <w:t xml:space="preserve">. McKinsey &amp; Company. </w:t>
      </w:r>
      <w:hyperlink r:id="rId50">
        <w:r w:rsidRPr="00FB0B7A">
          <w:rPr>
            <w:color w:val="1155CC"/>
            <w:sz w:val="20"/>
            <w:szCs w:val="20"/>
            <w:u w:val="single"/>
          </w:rPr>
          <w:t>https://www.mckinsey.com/capabilities/people-and-organizational-performance/our-insights/the-critical-role-of-strategic-workforce-planning-in-the-age-of-ai</w:t>
        </w:r>
      </w:hyperlink>
      <w:r w:rsidRPr="00FB0B7A">
        <w:rPr>
          <w:sz w:val="20"/>
          <w:szCs w:val="20"/>
        </w:rPr>
        <w:t xml:space="preserve"> </w:t>
      </w:r>
    </w:p>
    <w:p w14:paraId="53BF083A" w14:textId="77777777" w:rsidR="000A34B6" w:rsidRPr="00FB0B7A" w:rsidRDefault="000A34B6" w:rsidP="000A34B6">
      <w:pPr>
        <w:spacing w:before="240" w:after="240"/>
        <w:ind w:left="720" w:hanging="720"/>
        <w:rPr>
          <w:sz w:val="20"/>
          <w:szCs w:val="20"/>
        </w:rPr>
      </w:pPr>
      <w:bookmarkStart w:id="5" w:name="4bbn84icr81x" w:colFirst="0" w:colLast="0"/>
      <w:bookmarkEnd w:id="5"/>
      <w:r w:rsidRPr="00FB0B7A">
        <w:rPr>
          <w:sz w:val="20"/>
          <w:szCs w:val="20"/>
        </w:rPr>
        <w:t xml:space="preserve">Guggenberger, P., Maor, D., Park, M., &amp; Simon, P. (2023, April 26). </w:t>
      </w:r>
      <w:proofErr w:type="gramStart"/>
      <w:r w:rsidRPr="00FB0B7A">
        <w:rPr>
          <w:i/>
          <w:iCs/>
          <w:sz w:val="20"/>
          <w:szCs w:val="20"/>
        </w:rPr>
        <w:t>The state of organizations 2023</w:t>
      </w:r>
      <w:proofErr w:type="gramEnd"/>
      <w:r w:rsidRPr="00FB0B7A">
        <w:rPr>
          <w:i/>
          <w:iCs/>
          <w:sz w:val="20"/>
          <w:szCs w:val="20"/>
        </w:rPr>
        <w:t>: Ten shifts transforming organizations</w:t>
      </w:r>
      <w:r w:rsidRPr="00FB0B7A">
        <w:rPr>
          <w:sz w:val="20"/>
          <w:szCs w:val="20"/>
        </w:rPr>
        <w:t xml:space="preserve">. McKinsey &amp; Company. </w:t>
      </w:r>
      <w:hyperlink r:id="rId51">
        <w:r w:rsidRPr="00FB0B7A">
          <w:rPr>
            <w:color w:val="1155CC"/>
            <w:sz w:val="20"/>
            <w:szCs w:val="20"/>
            <w:u w:val="single"/>
          </w:rPr>
          <w:t>https://www.mckinsey.com/capabilities/people-and-organizational-performance/our-insights/the-state-of-organizations-2023</w:t>
        </w:r>
      </w:hyperlink>
    </w:p>
    <w:p w14:paraId="62AB7767" w14:textId="77777777" w:rsidR="000A34B6" w:rsidRPr="00FB0B7A" w:rsidRDefault="000A34B6" w:rsidP="000A34B6">
      <w:pPr>
        <w:spacing w:before="240" w:after="240"/>
        <w:ind w:left="720" w:hanging="720"/>
        <w:rPr>
          <w:sz w:val="20"/>
          <w:szCs w:val="20"/>
        </w:rPr>
      </w:pPr>
      <w:bookmarkStart w:id="6" w:name="94svyol24b1d" w:colFirst="0" w:colLast="0"/>
      <w:bookmarkEnd w:id="6"/>
      <w:r w:rsidRPr="00FB0B7A">
        <w:rPr>
          <w:sz w:val="20"/>
          <w:szCs w:val="20"/>
        </w:rPr>
        <w:t xml:space="preserve">Minsky, L., &amp; Aron, D. (2021, February 23). </w:t>
      </w:r>
      <w:r w:rsidRPr="00FB0B7A">
        <w:rPr>
          <w:i/>
          <w:iCs/>
          <w:sz w:val="20"/>
          <w:szCs w:val="20"/>
        </w:rPr>
        <w:t xml:space="preserve">Are you doing the SWOT analysis </w:t>
      </w:r>
      <w:proofErr w:type="gramStart"/>
      <w:r w:rsidRPr="00FB0B7A">
        <w:rPr>
          <w:i/>
          <w:iCs/>
          <w:sz w:val="20"/>
          <w:szCs w:val="20"/>
        </w:rPr>
        <w:t>backwards?</w:t>
      </w:r>
      <w:r w:rsidRPr="00FB0B7A">
        <w:rPr>
          <w:sz w:val="20"/>
          <w:szCs w:val="20"/>
        </w:rPr>
        <w:t>.</w:t>
      </w:r>
      <w:proofErr w:type="gramEnd"/>
      <w:r w:rsidRPr="00FB0B7A">
        <w:rPr>
          <w:sz w:val="20"/>
          <w:szCs w:val="20"/>
        </w:rPr>
        <w:t xml:space="preserve"> Harvard Business Review. </w:t>
      </w:r>
      <w:hyperlink r:id="rId52">
        <w:r w:rsidRPr="00FB0B7A">
          <w:rPr>
            <w:color w:val="1155CC"/>
            <w:sz w:val="20"/>
            <w:szCs w:val="20"/>
            <w:u w:val="single"/>
          </w:rPr>
          <w:t>https://hbr.org/2021/02/are-you-doing-the-swot-analysis-backwards</w:t>
        </w:r>
      </w:hyperlink>
    </w:p>
    <w:p w14:paraId="67109E8E" w14:textId="77777777" w:rsidR="000A34B6" w:rsidRPr="00FB0B7A" w:rsidRDefault="000A34B6" w:rsidP="000A34B6">
      <w:pPr>
        <w:spacing w:before="240" w:after="240"/>
        <w:ind w:left="720" w:hanging="720"/>
        <w:rPr>
          <w:i/>
          <w:iCs/>
          <w:sz w:val="20"/>
          <w:szCs w:val="20"/>
        </w:rPr>
      </w:pPr>
      <w:bookmarkStart w:id="7" w:name="zcf8l7dkt6qm" w:colFirst="0" w:colLast="0"/>
      <w:bookmarkEnd w:id="7"/>
      <w:r w:rsidRPr="00FB0B7A">
        <w:rPr>
          <w:i/>
          <w:iCs/>
          <w:sz w:val="20"/>
          <w:szCs w:val="20"/>
        </w:rPr>
        <w:t xml:space="preserve">OPM. (2022). 2022 Federal Workforce Priorities Report. U.S. Office of Personnel Management. </w:t>
      </w:r>
      <w:hyperlink r:id="rId53">
        <w:r w:rsidRPr="00FB0B7A">
          <w:rPr>
            <w:i/>
            <w:iCs/>
            <w:color w:val="1155CC"/>
            <w:sz w:val="20"/>
            <w:szCs w:val="20"/>
            <w:u w:val="single"/>
          </w:rPr>
          <w:t>https://www.opm.gov/policy-data-oversight/human-capital-management/federal-workforce-priorities-report/</w:t>
        </w:r>
      </w:hyperlink>
    </w:p>
    <w:p w14:paraId="039F9C42" w14:textId="77777777" w:rsidR="000A34B6" w:rsidRPr="00FB0B7A" w:rsidRDefault="000A34B6" w:rsidP="000A34B6">
      <w:pPr>
        <w:spacing w:before="240" w:after="240"/>
        <w:ind w:left="720" w:hanging="720"/>
        <w:rPr>
          <w:sz w:val="20"/>
          <w:szCs w:val="20"/>
        </w:rPr>
      </w:pPr>
      <w:bookmarkStart w:id="8" w:name="vg8izx6r5vli" w:colFirst="0" w:colLast="0"/>
      <w:bookmarkEnd w:id="8"/>
      <w:r w:rsidRPr="00FB0B7A">
        <w:rPr>
          <w:i/>
          <w:iCs/>
          <w:sz w:val="20"/>
          <w:szCs w:val="20"/>
        </w:rPr>
        <w:t>Putting skills first: A framework for action</w:t>
      </w:r>
      <w:r w:rsidRPr="00FB0B7A">
        <w:rPr>
          <w:sz w:val="20"/>
          <w:szCs w:val="20"/>
        </w:rPr>
        <w:t xml:space="preserve">. World Economic Forum. (2024, January 15). </w:t>
      </w:r>
      <w:hyperlink r:id="rId54">
        <w:r w:rsidRPr="00FB0B7A">
          <w:rPr>
            <w:color w:val="1155CC"/>
            <w:sz w:val="20"/>
            <w:szCs w:val="20"/>
            <w:u w:val="single"/>
          </w:rPr>
          <w:t>https://www.weforum.org/publications/putting-skills-first-a-framework-for-action/</w:t>
        </w:r>
      </w:hyperlink>
      <w:r w:rsidRPr="00FB0B7A">
        <w:rPr>
          <w:sz w:val="20"/>
          <w:szCs w:val="20"/>
        </w:rPr>
        <w:t xml:space="preserve"> </w:t>
      </w:r>
    </w:p>
    <w:p w14:paraId="1D3A4E52" w14:textId="77777777" w:rsidR="000A34B6" w:rsidRPr="00FB0B7A" w:rsidRDefault="000A34B6" w:rsidP="000A34B6">
      <w:pPr>
        <w:spacing w:before="240" w:after="240"/>
        <w:ind w:left="720" w:hanging="720"/>
        <w:rPr>
          <w:sz w:val="20"/>
          <w:szCs w:val="20"/>
        </w:rPr>
      </w:pPr>
      <w:bookmarkStart w:id="9" w:name="dy0aaeelmhe9" w:colFirst="0" w:colLast="0"/>
      <w:bookmarkEnd w:id="9"/>
      <w:r w:rsidRPr="00FB0B7A">
        <w:rPr>
          <w:sz w:val="20"/>
          <w:szCs w:val="20"/>
        </w:rPr>
        <w:t xml:space="preserve">KPMG. (2023). </w:t>
      </w:r>
      <w:r w:rsidRPr="00FB0B7A">
        <w:rPr>
          <w:i/>
          <w:iCs/>
          <w:sz w:val="20"/>
          <w:szCs w:val="20"/>
        </w:rPr>
        <w:t>Strategic workforce planning: Close the Finance and HR gap</w:t>
      </w:r>
      <w:r w:rsidRPr="00FB0B7A">
        <w:rPr>
          <w:sz w:val="20"/>
          <w:szCs w:val="20"/>
        </w:rPr>
        <w:t xml:space="preserve">. KPMG. </w:t>
      </w:r>
      <w:hyperlink r:id="rId55">
        <w:r w:rsidRPr="00FB0B7A">
          <w:rPr>
            <w:color w:val="1155CC"/>
            <w:sz w:val="20"/>
            <w:szCs w:val="20"/>
            <w:u w:val="single"/>
          </w:rPr>
          <w:t>https://kpmg.com/us/en/articles/2023/strategic-workforce-planning-close-finance-hr-gap.html</w:t>
        </w:r>
      </w:hyperlink>
    </w:p>
    <w:p w14:paraId="60DB580F" w14:textId="77777777" w:rsidR="000A34B6" w:rsidRPr="00FB0B7A" w:rsidRDefault="000A34B6" w:rsidP="000A34B6">
      <w:pPr>
        <w:spacing w:before="240" w:after="240"/>
        <w:ind w:left="720"/>
        <w:rPr>
          <w:sz w:val="20"/>
          <w:szCs w:val="20"/>
        </w:rPr>
      </w:pPr>
      <w:bookmarkStart w:id="10" w:name="co8vj2z64hba" w:colFirst="0" w:colLast="0"/>
      <w:bookmarkEnd w:id="10"/>
      <w:r w:rsidRPr="00FB0B7A">
        <w:rPr>
          <w:sz w:val="20"/>
          <w:szCs w:val="20"/>
        </w:rPr>
        <w:t xml:space="preserve">SHRM. (2025, February 3). </w:t>
      </w:r>
      <w:r w:rsidRPr="00FB0B7A">
        <w:rPr>
          <w:i/>
          <w:iCs/>
          <w:sz w:val="20"/>
          <w:szCs w:val="20"/>
        </w:rPr>
        <w:t>From alignment to integration: Perspectives on HR strategy from executives and workers</w:t>
      </w:r>
      <w:r w:rsidRPr="00FB0B7A">
        <w:rPr>
          <w:sz w:val="20"/>
          <w:szCs w:val="20"/>
        </w:rPr>
        <w:t xml:space="preserve">. SHRM.org. </w:t>
      </w:r>
      <w:hyperlink r:id="rId56">
        <w:r w:rsidRPr="00FB0B7A">
          <w:rPr>
            <w:color w:val="1155CC"/>
            <w:sz w:val="20"/>
            <w:szCs w:val="20"/>
            <w:u w:val="single"/>
          </w:rPr>
          <w:t>https://www.shrm.org/executive-network/insights/people-strategy/from-alignment-to-integration-research-insights</w:t>
        </w:r>
      </w:hyperlink>
    </w:p>
    <w:p w14:paraId="59CE2119" w14:textId="77777777" w:rsidR="000A34B6" w:rsidRPr="00FB0B7A" w:rsidRDefault="000A34B6" w:rsidP="000A34B6">
      <w:pPr>
        <w:spacing w:before="240" w:after="240"/>
        <w:ind w:left="720" w:hanging="720"/>
        <w:rPr>
          <w:sz w:val="20"/>
          <w:szCs w:val="20"/>
        </w:rPr>
      </w:pPr>
      <w:bookmarkStart w:id="11" w:name="qbky2ytg8qg6" w:colFirst="0" w:colLast="0"/>
      <w:bookmarkEnd w:id="11"/>
      <w:r w:rsidRPr="00FB0B7A">
        <w:rPr>
          <w:sz w:val="20"/>
          <w:szCs w:val="20"/>
        </w:rPr>
        <w:t xml:space="preserve">U.S. Bureau of Labor Statistics. (2025, August 28). </w:t>
      </w:r>
      <w:r w:rsidRPr="00FB0B7A">
        <w:rPr>
          <w:i/>
          <w:iCs/>
          <w:sz w:val="20"/>
          <w:szCs w:val="20"/>
        </w:rPr>
        <w:t>Employment projections: 2024-2034 summary - 2024 A01 results</w:t>
      </w:r>
      <w:r w:rsidRPr="00FB0B7A">
        <w:rPr>
          <w:sz w:val="20"/>
          <w:szCs w:val="20"/>
        </w:rPr>
        <w:t xml:space="preserve">. U.S. Bureau of Labor Statistics. </w:t>
      </w:r>
      <w:hyperlink r:id="rId57">
        <w:r w:rsidRPr="00FB0B7A">
          <w:rPr>
            <w:color w:val="1155CC"/>
            <w:sz w:val="20"/>
            <w:szCs w:val="20"/>
            <w:u w:val="single"/>
          </w:rPr>
          <w:t>https://www.bls.gov/news.release/ecopro.nr0.htm</w:t>
        </w:r>
      </w:hyperlink>
    </w:p>
    <w:p w14:paraId="53D89A44" w14:textId="77777777" w:rsidR="000A34B6" w:rsidRPr="00FB0B7A" w:rsidRDefault="000A34B6" w:rsidP="000A34B6">
      <w:pPr>
        <w:spacing w:before="240" w:after="240"/>
        <w:ind w:left="720" w:right="720" w:hanging="720"/>
        <w:rPr>
          <w:sz w:val="20"/>
          <w:szCs w:val="20"/>
        </w:rPr>
      </w:pPr>
      <w:bookmarkStart w:id="12" w:name="q1q7lywdsiqz" w:colFirst="0" w:colLast="0"/>
      <w:bookmarkEnd w:id="12"/>
      <w:r w:rsidRPr="00FB0B7A">
        <w:rPr>
          <w:sz w:val="20"/>
          <w:szCs w:val="20"/>
        </w:rPr>
        <w:t xml:space="preserve">U.S. Bureau of Labor Statistics. (2024). </w:t>
      </w:r>
      <w:r w:rsidRPr="00FB0B7A">
        <w:rPr>
          <w:i/>
          <w:iCs/>
          <w:sz w:val="20"/>
          <w:szCs w:val="20"/>
        </w:rPr>
        <w:t>Occupational Outlook Handbook</w:t>
      </w:r>
      <w:r w:rsidRPr="00FB0B7A">
        <w:rPr>
          <w:sz w:val="20"/>
          <w:szCs w:val="20"/>
        </w:rPr>
        <w:t xml:space="preserve">. </w:t>
      </w:r>
      <w:hyperlink r:id="rId58">
        <w:r w:rsidRPr="00FB0B7A">
          <w:rPr>
            <w:color w:val="1155CC"/>
            <w:sz w:val="20"/>
            <w:szCs w:val="20"/>
            <w:u w:val="single"/>
          </w:rPr>
          <w:t>https://www.bls.gov</w:t>
        </w:r>
      </w:hyperlink>
    </w:p>
    <w:p w14:paraId="37A308E8" w14:textId="77777777" w:rsidR="000A34B6" w:rsidRPr="00FB0B7A" w:rsidRDefault="000A34B6" w:rsidP="000A34B6">
      <w:pPr>
        <w:spacing w:before="240" w:after="240"/>
        <w:ind w:left="720" w:hanging="720"/>
        <w:rPr>
          <w:sz w:val="20"/>
          <w:szCs w:val="20"/>
        </w:rPr>
      </w:pPr>
      <w:bookmarkStart w:id="13" w:name="o4yeztbk2ue9" w:colFirst="0" w:colLast="0"/>
      <w:bookmarkEnd w:id="13"/>
      <w:r w:rsidRPr="00FB0B7A">
        <w:rPr>
          <w:sz w:val="20"/>
          <w:szCs w:val="20"/>
        </w:rPr>
        <w:t xml:space="preserve">White, C. (2025, January 29). </w:t>
      </w:r>
      <w:r w:rsidRPr="00FB0B7A">
        <w:rPr>
          <w:i/>
          <w:iCs/>
          <w:sz w:val="20"/>
          <w:szCs w:val="20"/>
        </w:rPr>
        <w:t>How to perform a SWOT analysis for Your Small Business</w:t>
      </w:r>
      <w:r w:rsidRPr="00FB0B7A">
        <w:rPr>
          <w:sz w:val="20"/>
          <w:szCs w:val="20"/>
        </w:rPr>
        <w:t xml:space="preserve">. Salesforce. </w:t>
      </w:r>
      <w:hyperlink r:id="rId59">
        <w:r w:rsidRPr="00FB0B7A">
          <w:rPr>
            <w:color w:val="1155CC"/>
            <w:sz w:val="20"/>
            <w:szCs w:val="20"/>
            <w:u w:val="single"/>
          </w:rPr>
          <w:t>https://www.salesforce.com/blog/swot-analysis-small-business/</w:t>
        </w:r>
      </w:hyperlink>
    </w:p>
    <w:p w14:paraId="652354B5" w14:textId="61B27843" w:rsidR="006039D8" w:rsidRPr="00FB0B7A" w:rsidRDefault="000A34B6" w:rsidP="00FB0B7A">
      <w:pPr>
        <w:spacing w:before="240" w:after="240"/>
        <w:ind w:left="720" w:hanging="720"/>
        <w:rPr>
          <w:sz w:val="22"/>
          <w:szCs w:val="22"/>
        </w:rPr>
      </w:pPr>
      <w:bookmarkStart w:id="14" w:name="32mmnkfso24e" w:colFirst="0" w:colLast="0"/>
      <w:bookmarkEnd w:id="14"/>
      <w:r w:rsidRPr="00FB0B7A">
        <w:rPr>
          <w:sz w:val="20"/>
          <w:szCs w:val="20"/>
        </w:rPr>
        <w:t xml:space="preserve">World Economic Forum. (2023, April 30). </w:t>
      </w:r>
      <w:r w:rsidRPr="00FB0B7A">
        <w:rPr>
          <w:i/>
          <w:iCs/>
          <w:sz w:val="20"/>
          <w:szCs w:val="20"/>
        </w:rPr>
        <w:t>The Future of Jobs Report 2023</w:t>
      </w:r>
      <w:r w:rsidRPr="00FB0B7A">
        <w:rPr>
          <w:sz w:val="20"/>
          <w:szCs w:val="20"/>
        </w:rPr>
        <w:t xml:space="preserve">. World Economic Forum. </w:t>
      </w:r>
      <w:hyperlink r:id="rId60">
        <w:r w:rsidRPr="00FB0B7A">
          <w:rPr>
            <w:color w:val="1155CC"/>
            <w:sz w:val="20"/>
            <w:szCs w:val="20"/>
            <w:u w:val="single"/>
          </w:rPr>
          <w:t>https://www.weforum.org/publications/the-future-of-jobs-report-2023/</w:t>
        </w:r>
      </w:hyperlink>
      <w:r w:rsidR="00D424D6" w:rsidRPr="00FB0B7A">
        <w:rPr>
          <w:sz w:val="20"/>
          <w:szCs w:val="20"/>
        </w:rPr>
        <w:br/>
      </w:r>
    </w:p>
    <w:p w14:paraId="2E7B36AB" w14:textId="77777777" w:rsidR="006039D8" w:rsidRPr="00FB0B7A" w:rsidRDefault="006039D8" w:rsidP="006039D8">
      <w:pPr>
        <w:rPr>
          <w:sz w:val="22"/>
          <w:szCs w:val="22"/>
        </w:rPr>
      </w:pPr>
    </w:p>
    <w:sectPr w:rsidR="006039D8" w:rsidRPr="00FB0B7A" w:rsidSect="00E834C1">
      <w:footerReference w:type="default" r:id="rId6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8D2754" w14:textId="77777777" w:rsidR="00EB0C70" w:rsidRDefault="00EB0C70" w:rsidP="00FB0B7A">
      <w:r>
        <w:separator/>
      </w:r>
    </w:p>
  </w:endnote>
  <w:endnote w:type="continuationSeparator" w:id="0">
    <w:p w14:paraId="5B0070E7" w14:textId="77777777" w:rsidR="00EB0C70" w:rsidRDefault="00EB0C70" w:rsidP="00FB0B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9728968"/>
      <w:docPartObj>
        <w:docPartGallery w:val="Page Numbers (Bottom of Page)"/>
        <w:docPartUnique/>
      </w:docPartObj>
    </w:sdtPr>
    <w:sdtEndPr>
      <w:rPr>
        <w:noProof/>
      </w:rPr>
    </w:sdtEndPr>
    <w:sdtContent>
      <w:p w14:paraId="7BA348CB" w14:textId="18181C9D" w:rsidR="00FB0B7A" w:rsidRDefault="00FB0B7A">
        <w:pPr>
          <w:pStyle w:val="Footer"/>
          <w:jc w:val="right"/>
        </w:pPr>
        <w:r>
          <w:rPr>
            <w:noProof/>
          </w:rPr>
          <w:drawing>
            <wp:inline distT="0" distB="0" distL="0" distR="0" wp14:anchorId="055E4514" wp14:editId="1C749291">
              <wp:extent cx="612775" cy="349781"/>
              <wp:effectExtent l="0" t="0" r="0" b="0"/>
              <wp:docPr id="1772649800"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619812" cy="353798"/>
                      </a:xfrm>
                      <a:prstGeom prst="rect">
                        <a:avLst/>
                      </a:prstGeom>
                    </pic:spPr>
                  </pic:pic>
                </a:graphicData>
              </a:graphic>
            </wp:inline>
          </w:drawing>
        </w:r>
        <w:r>
          <w:rPr>
            <w:rFonts w:cstheme="minorHAnsi"/>
            <w:sz w:val="20"/>
            <w:szCs w:val="20"/>
          </w:rPr>
          <w:t>©</w:t>
        </w:r>
        <w:r>
          <w:rPr>
            <w:sz w:val="20"/>
            <w:szCs w:val="20"/>
          </w:rPr>
          <w:t>2026 Society for Human Resource Management (SHRM) All Rights Reserved.</w:t>
        </w:r>
        <w:r>
          <w:tab/>
        </w:r>
        <w:r>
          <w:tab/>
        </w:r>
        <w:r>
          <w:tab/>
        </w:r>
        <w:r>
          <w:fldChar w:fldCharType="begin"/>
        </w:r>
        <w:r>
          <w:instrText xml:space="preserve"> PAGE   \* MERGEFORMAT </w:instrText>
        </w:r>
        <w:r>
          <w:fldChar w:fldCharType="separate"/>
        </w:r>
        <w:r>
          <w:rPr>
            <w:noProof/>
          </w:rPr>
          <w:t>2</w:t>
        </w:r>
        <w:r>
          <w:rPr>
            <w:noProof/>
          </w:rPr>
          <w:fldChar w:fldCharType="end"/>
        </w:r>
      </w:p>
    </w:sdtContent>
  </w:sdt>
  <w:p w14:paraId="2A22F1AB" w14:textId="77777777" w:rsidR="00FB0B7A" w:rsidRDefault="00FB0B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860597" w14:textId="77777777" w:rsidR="00EB0C70" w:rsidRDefault="00EB0C70" w:rsidP="00FB0B7A">
      <w:r>
        <w:separator/>
      </w:r>
    </w:p>
  </w:footnote>
  <w:footnote w:type="continuationSeparator" w:id="0">
    <w:p w14:paraId="7C5CD0FD" w14:textId="77777777" w:rsidR="00EB0C70" w:rsidRDefault="00EB0C70" w:rsidP="00FB0B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6701C"/>
    <w:multiLevelType w:val="hybridMultilevel"/>
    <w:tmpl w:val="813C5C92"/>
    <w:lvl w:ilvl="0" w:tplc="B7F23CB0">
      <w:start w:val="1"/>
      <w:numFmt w:val="decimal"/>
      <w:lvlText w:val="%1."/>
      <w:lvlJc w:val="left"/>
      <w:pPr>
        <w:tabs>
          <w:tab w:val="num" w:pos="720"/>
        </w:tabs>
        <w:ind w:left="720" w:hanging="360"/>
      </w:pPr>
    </w:lvl>
    <w:lvl w:ilvl="1" w:tplc="B8320A5C" w:tentative="1">
      <w:start w:val="1"/>
      <w:numFmt w:val="decimal"/>
      <w:lvlText w:val="%2."/>
      <w:lvlJc w:val="left"/>
      <w:pPr>
        <w:tabs>
          <w:tab w:val="num" w:pos="1440"/>
        </w:tabs>
        <w:ind w:left="1440" w:hanging="360"/>
      </w:pPr>
    </w:lvl>
    <w:lvl w:ilvl="2" w:tplc="BE4871C4" w:tentative="1">
      <w:start w:val="1"/>
      <w:numFmt w:val="decimal"/>
      <w:lvlText w:val="%3."/>
      <w:lvlJc w:val="left"/>
      <w:pPr>
        <w:tabs>
          <w:tab w:val="num" w:pos="2160"/>
        </w:tabs>
        <w:ind w:left="2160" w:hanging="360"/>
      </w:pPr>
    </w:lvl>
    <w:lvl w:ilvl="3" w:tplc="100E436E" w:tentative="1">
      <w:start w:val="1"/>
      <w:numFmt w:val="decimal"/>
      <w:lvlText w:val="%4."/>
      <w:lvlJc w:val="left"/>
      <w:pPr>
        <w:tabs>
          <w:tab w:val="num" w:pos="2880"/>
        </w:tabs>
        <w:ind w:left="2880" w:hanging="360"/>
      </w:pPr>
    </w:lvl>
    <w:lvl w:ilvl="4" w:tplc="2702D7C8" w:tentative="1">
      <w:start w:val="1"/>
      <w:numFmt w:val="decimal"/>
      <w:lvlText w:val="%5."/>
      <w:lvlJc w:val="left"/>
      <w:pPr>
        <w:tabs>
          <w:tab w:val="num" w:pos="3600"/>
        </w:tabs>
        <w:ind w:left="3600" w:hanging="360"/>
      </w:pPr>
    </w:lvl>
    <w:lvl w:ilvl="5" w:tplc="9A9CF7F0" w:tentative="1">
      <w:start w:val="1"/>
      <w:numFmt w:val="decimal"/>
      <w:lvlText w:val="%6."/>
      <w:lvlJc w:val="left"/>
      <w:pPr>
        <w:tabs>
          <w:tab w:val="num" w:pos="4320"/>
        </w:tabs>
        <w:ind w:left="4320" w:hanging="360"/>
      </w:pPr>
    </w:lvl>
    <w:lvl w:ilvl="6" w:tplc="67C2DE62" w:tentative="1">
      <w:start w:val="1"/>
      <w:numFmt w:val="decimal"/>
      <w:lvlText w:val="%7."/>
      <w:lvlJc w:val="left"/>
      <w:pPr>
        <w:tabs>
          <w:tab w:val="num" w:pos="5040"/>
        </w:tabs>
        <w:ind w:left="5040" w:hanging="360"/>
      </w:pPr>
    </w:lvl>
    <w:lvl w:ilvl="7" w:tplc="D3748D86" w:tentative="1">
      <w:start w:val="1"/>
      <w:numFmt w:val="decimal"/>
      <w:lvlText w:val="%8."/>
      <w:lvlJc w:val="left"/>
      <w:pPr>
        <w:tabs>
          <w:tab w:val="num" w:pos="5760"/>
        </w:tabs>
        <w:ind w:left="5760" w:hanging="360"/>
      </w:pPr>
    </w:lvl>
    <w:lvl w:ilvl="8" w:tplc="B8647A24" w:tentative="1">
      <w:start w:val="1"/>
      <w:numFmt w:val="decimal"/>
      <w:lvlText w:val="%9."/>
      <w:lvlJc w:val="left"/>
      <w:pPr>
        <w:tabs>
          <w:tab w:val="num" w:pos="6480"/>
        </w:tabs>
        <w:ind w:left="6480" w:hanging="360"/>
      </w:pPr>
    </w:lvl>
  </w:abstractNum>
  <w:abstractNum w:abstractNumId="1" w15:restartNumberingAfterBreak="0">
    <w:nsid w:val="0E062B86"/>
    <w:multiLevelType w:val="hybridMultilevel"/>
    <w:tmpl w:val="E7D80744"/>
    <w:lvl w:ilvl="0" w:tplc="33B28BBE">
      <w:start w:val="1"/>
      <w:numFmt w:val="bullet"/>
      <w:lvlText w:val="•"/>
      <w:lvlJc w:val="left"/>
      <w:pPr>
        <w:tabs>
          <w:tab w:val="num" w:pos="720"/>
        </w:tabs>
        <w:ind w:left="720" w:hanging="360"/>
      </w:pPr>
      <w:rPr>
        <w:rFonts w:ascii="Arial" w:hAnsi="Arial" w:hint="default"/>
      </w:rPr>
    </w:lvl>
    <w:lvl w:ilvl="1" w:tplc="7EFAD7D4" w:tentative="1">
      <w:start w:val="1"/>
      <w:numFmt w:val="bullet"/>
      <w:lvlText w:val="•"/>
      <w:lvlJc w:val="left"/>
      <w:pPr>
        <w:tabs>
          <w:tab w:val="num" w:pos="1440"/>
        </w:tabs>
        <w:ind w:left="1440" w:hanging="360"/>
      </w:pPr>
      <w:rPr>
        <w:rFonts w:ascii="Arial" w:hAnsi="Arial" w:hint="default"/>
      </w:rPr>
    </w:lvl>
    <w:lvl w:ilvl="2" w:tplc="642AFDC0" w:tentative="1">
      <w:start w:val="1"/>
      <w:numFmt w:val="bullet"/>
      <w:lvlText w:val="•"/>
      <w:lvlJc w:val="left"/>
      <w:pPr>
        <w:tabs>
          <w:tab w:val="num" w:pos="2160"/>
        </w:tabs>
        <w:ind w:left="2160" w:hanging="360"/>
      </w:pPr>
      <w:rPr>
        <w:rFonts w:ascii="Arial" w:hAnsi="Arial" w:hint="default"/>
      </w:rPr>
    </w:lvl>
    <w:lvl w:ilvl="3" w:tplc="6BF85FFE" w:tentative="1">
      <w:start w:val="1"/>
      <w:numFmt w:val="bullet"/>
      <w:lvlText w:val="•"/>
      <w:lvlJc w:val="left"/>
      <w:pPr>
        <w:tabs>
          <w:tab w:val="num" w:pos="2880"/>
        </w:tabs>
        <w:ind w:left="2880" w:hanging="360"/>
      </w:pPr>
      <w:rPr>
        <w:rFonts w:ascii="Arial" w:hAnsi="Arial" w:hint="default"/>
      </w:rPr>
    </w:lvl>
    <w:lvl w:ilvl="4" w:tplc="FC144726" w:tentative="1">
      <w:start w:val="1"/>
      <w:numFmt w:val="bullet"/>
      <w:lvlText w:val="•"/>
      <w:lvlJc w:val="left"/>
      <w:pPr>
        <w:tabs>
          <w:tab w:val="num" w:pos="3600"/>
        </w:tabs>
        <w:ind w:left="3600" w:hanging="360"/>
      </w:pPr>
      <w:rPr>
        <w:rFonts w:ascii="Arial" w:hAnsi="Arial" w:hint="default"/>
      </w:rPr>
    </w:lvl>
    <w:lvl w:ilvl="5" w:tplc="DAB289B2" w:tentative="1">
      <w:start w:val="1"/>
      <w:numFmt w:val="bullet"/>
      <w:lvlText w:val="•"/>
      <w:lvlJc w:val="left"/>
      <w:pPr>
        <w:tabs>
          <w:tab w:val="num" w:pos="4320"/>
        </w:tabs>
        <w:ind w:left="4320" w:hanging="360"/>
      </w:pPr>
      <w:rPr>
        <w:rFonts w:ascii="Arial" w:hAnsi="Arial" w:hint="default"/>
      </w:rPr>
    </w:lvl>
    <w:lvl w:ilvl="6" w:tplc="E0663E6E" w:tentative="1">
      <w:start w:val="1"/>
      <w:numFmt w:val="bullet"/>
      <w:lvlText w:val="•"/>
      <w:lvlJc w:val="left"/>
      <w:pPr>
        <w:tabs>
          <w:tab w:val="num" w:pos="5040"/>
        </w:tabs>
        <w:ind w:left="5040" w:hanging="360"/>
      </w:pPr>
      <w:rPr>
        <w:rFonts w:ascii="Arial" w:hAnsi="Arial" w:hint="default"/>
      </w:rPr>
    </w:lvl>
    <w:lvl w:ilvl="7" w:tplc="70083CC0" w:tentative="1">
      <w:start w:val="1"/>
      <w:numFmt w:val="bullet"/>
      <w:lvlText w:val="•"/>
      <w:lvlJc w:val="left"/>
      <w:pPr>
        <w:tabs>
          <w:tab w:val="num" w:pos="5760"/>
        </w:tabs>
        <w:ind w:left="5760" w:hanging="360"/>
      </w:pPr>
      <w:rPr>
        <w:rFonts w:ascii="Arial" w:hAnsi="Arial" w:hint="default"/>
      </w:rPr>
    </w:lvl>
    <w:lvl w:ilvl="8" w:tplc="F060476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F2F2945"/>
    <w:multiLevelType w:val="hybridMultilevel"/>
    <w:tmpl w:val="0720AF36"/>
    <w:lvl w:ilvl="0" w:tplc="2A8C9BE6">
      <w:start w:val="1"/>
      <w:numFmt w:val="bullet"/>
      <w:lvlText w:val="•"/>
      <w:lvlJc w:val="left"/>
      <w:pPr>
        <w:tabs>
          <w:tab w:val="num" w:pos="720"/>
        </w:tabs>
        <w:ind w:left="720" w:hanging="360"/>
      </w:pPr>
      <w:rPr>
        <w:rFonts w:ascii="Arial" w:hAnsi="Arial" w:hint="default"/>
      </w:rPr>
    </w:lvl>
    <w:lvl w:ilvl="1" w:tplc="5F5253A8" w:tentative="1">
      <w:start w:val="1"/>
      <w:numFmt w:val="bullet"/>
      <w:lvlText w:val="•"/>
      <w:lvlJc w:val="left"/>
      <w:pPr>
        <w:tabs>
          <w:tab w:val="num" w:pos="1440"/>
        </w:tabs>
        <w:ind w:left="1440" w:hanging="360"/>
      </w:pPr>
      <w:rPr>
        <w:rFonts w:ascii="Arial" w:hAnsi="Arial" w:hint="default"/>
      </w:rPr>
    </w:lvl>
    <w:lvl w:ilvl="2" w:tplc="E64480DC" w:tentative="1">
      <w:start w:val="1"/>
      <w:numFmt w:val="bullet"/>
      <w:lvlText w:val="•"/>
      <w:lvlJc w:val="left"/>
      <w:pPr>
        <w:tabs>
          <w:tab w:val="num" w:pos="2160"/>
        </w:tabs>
        <w:ind w:left="2160" w:hanging="360"/>
      </w:pPr>
      <w:rPr>
        <w:rFonts w:ascii="Arial" w:hAnsi="Arial" w:hint="default"/>
      </w:rPr>
    </w:lvl>
    <w:lvl w:ilvl="3" w:tplc="D82C9C20" w:tentative="1">
      <w:start w:val="1"/>
      <w:numFmt w:val="bullet"/>
      <w:lvlText w:val="•"/>
      <w:lvlJc w:val="left"/>
      <w:pPr>
        <w:tabs>
          <w:tab w:val="num" w:pos="2880"/>
        </w:tabs>
        <w:ind w:left="2880" w:hanging="360"/>
      </w:pPr>
      <w:rPr>
        <w:rFonts w:ascii="Arial" w:hAnsi="Arial" w:hint="default"/>
      </w:rPr>
    </w:lvl>
    <w:lvl w:ilvl="4" w:tplc="1BA042AC" w:tentative="1">
      <w:start w:val="1"/>
      <w:numFmt w:val="bullet"/>
      <w:lvlText w:val="•"/>
      <w:lvlJc w:val="left"/>
      <w:pPr>
        <w:tabs>
          <w:tab w:val="num" w:pos="3600"/>
        </w:tabs>
        <w:ind w:left="3600" w:hanging="360"/>
      </w:pPr>
      <w:rPr>
        <w:rFonts w:ascii="Arial" w:hAnsi="Arial" w:hint="default"/>
      </w:rPr>
    </w:lvl>
    <w:lvl w:ilvl="5" w:tplc="319EE1C6" w:tentative="1">
      <w:start w:val="1"/>
      <w:numFmt w:val="bullet"/>
      <w:lvlText w:val="•"/>
      <w:lvlJc w:val="left"/>
      <w:pPr>
        <w:tabs>
          <w:tab w:val="num" w:pos="4320"/>
        </w:tabs>
        <w:ind w:left="4320" w:hanging="360"/>
      </w:pPr>
      <w:rPr>
        <w:rFonts w:ascii="Arial" w:hAnsi="Arial" w:hint="default"/>
      </w:rPr>
    </w:lvl>
    <w:lvl w:ilvl="6" w:tplc="E2D2571C" w:tentative="1">
      <w:start w:val="1"/>
      <w:numFmt w:val="bullet"/>
      <w:lvlText w:val="•"/>
      <w:lvlJc w:val="left"/>
      <w:pPr>
        <w:tabs>
          <w:tab w:val="num" w:pos="5040"/>
        </w:tabs>
        <w:ind w:left="5040" w:hanging="360"/>
      </w:pPr>
      <w:rPr>
        <w:rFonts w:ascii="Arial" w:hAnsi="Arial" w:hint="default"/>
      </w:rPr>
    </w:lvl>
    <w:lvl w:ilvl="7" w:tplc="384C4CD6" w:tentative="1">
      <w:start w:val="1"/>
      <w:numFmt w:val="bullet"/>
      <w:lvlText w:val="•"/>
      <w:lvlJc w:val="left"/>
      <w:pPr>
        <w:tabs>
          <w:tab w:val="num" w:pos="5760"/>
        </w:tabs>
        <w:ind w:left="5760" w:hanging="360"/>
      </w:pPr>
      <w:rPr>
        <w:rFonts w:ascii="Arial" w:hAnsi="Arial" w:hint="default"/>
      </w:rPr>
    </w:lvl>
    <w:lvl w:ilvl="8" w:tplc="2F3C5C9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10E083C"/>
    <w:multiLevelType w:val="hybridMultilevel"/>
    <w:tmpl w:val="3D266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A10527"/>
    <w:multiLevelType w:val="hybridMultilevel"/>
    <w:tmpl w:val="9F9A5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091E28"/>
    <w:multiLevelType w:val="hybridMultilevel"/>
    <w:tmpl w:val="19729C22"/>
    <w:lvl w:ilvl="0" w:tplc="48F8A6FA">
      <w:start w:val="1"/>
      <w:numFmt w:val="bullet"/>
      <w:lvlText w:val="•"/>
      <w:lvlJc w:val="left"/>
      <w:pPr>
        <w:tabs>
          <w:tab w:val="num" w:pos="720"/>
        </w:tabs>
        <w:ind w:left="720" w:hanging="360"/>
      </w:pPr>
      <w:rPr>
        <w:rFonts w:ascii="Arial" w:hAnsi="Arial" w:hint="default"/>
      </w:rPr>
    </w:lvl>
    <w:lvl w:ilvl="1" w:tplc="67A82412" w:tentative="1">
      <w:start w:val="1"/>
      <w:numFmt w:val="bullet"/>
      <w:lvlText w:val="•"/>
      <w:lvlJc w:val="left"/>
      <w:pPr>
        <w:tabs>
          <w:tab w:val="num" w:pos="1440"/>
        </w:tabs>
        <w:ind w:left="1440" w:hanging="360"/>
      </w:pPr>
      <w:rPr>
        <w:rFonts w:ascii="Arial" w:hAnsi="Arial" w:hint="default"/>
      </w:rPr>
    </w:lvl>
    <w:lvl w:ilvl="2" w:tplc="383CAE52" w:tentative="1">
      <w:start w:val="1"/>
      <w:numFmt w:val="bullet"/>
      <w:lvlText w:val="•"/>
      <w:lvlJc w:val="left"/>
      <w:pPr>
        <w:tabs>
          <w:tab w:val="num" w:pos="2160"/>
        </w:tabs>
        <w:ind w:left="2160" w:hanging="360"/>
      </w:pPr>
      <w:rPr>
        <w:rFonts w:ascii="Arial" w:hAnsi="Arial" w:hint="default"/>
      </w:rPr>
    </w:lvl>
    <w:lvl w:ilvl="3" w:tplc="11A8C4EC" w:tentative="1">
      <w:start w:val="1"/>
      <w:numFmt w:val="bullet"/>
      <w:lvlText w:val="•"/>
      <w:lvlJc w:val="left"/>
      <w:pPr>
        <w:tabs>
          <w:tab w:val="num" w:pos="2880"/>
        </w:tabs>
        <w:ind w:left="2880" w:hanging="360"/>
      </w:pPr>
      <w:rPr>
        <w:rFonts w:ascii="Arial" w:hAnsi="Arial" w:hint="default"/>
      </w:rPr>
    </w:lvl>
    <w:lvl w:ilvl="4" w:tplc="0BAE54B0" w:tentative="1">
      <w:start w:val="1"/>
      <w:numFmt w:val="bullet"/>
      <w:lvlText w:val="•"/>
      <w:lvlJc w:val="left"/>
      <w:pPr>
        <w:tabs>
          <w:tab w:val="num" w:pos="3600"/>
        </w:tabs>
        <w:ind w:left="3600" w:hanging="360"/>
      </w:pPr>
      <w:rPr>
        <w:rFonts w:ascii="Arial" w:hAnsi="Arial" w:hint="default"/>
      </w:rPr>
    </w:lvl>
    <w:lvl w:ilvl="5" w:tplc="438CDA9E" w:tentative="1">
      <w:start w:val="1"/>
      <w:numFmt w:val="bullet"/>
      <w:lvlText w:val="•"/>
      <w:lvlJc w:val="left"/>
      <w:pPr>
        <w:tabs>
          <w:tab w:val="num" w:pos="4320"/>
        </w:tabs>
        <w:ind w:left="4320" w:hanging="360"/>
      </w:pPr>
      <w:rPr>
        <w:rFonts w:ascii="Arial" w:hAnsi="Arial" w:hint="default"/>
      </w:rPr>
    </w:lvl>
    <w:lvl w:ilvl="6" w:tplc="654EDD68" w:tentative="1">
      <w:start w:val="1"/>
      <w:numFmt w:val="bullet"/>
      <w:lvlText w:val="•"/>
      <w:lvlJc w:val="left"/>
      <w:pPr>
        <w:tabs>
          <w:tab w:val="num" w:pos="5040"/>
        </w:tabs>
        <w:ind w:left="5040" w:hanging="360"/>
      </w:pPr>
      <w:rPr>
        <w:rFonts w:ascii="Arial" w:hAnsi="Arial" w:hint="default"/>
      </w:rPr>
    </w:lvl>
    <w:lvl w:ilvl="7" w:tplc="748A640E" w:tentative="1">
      <w:start w:val="1"/>
      <w:numFmt w:val="bullet"/>
      <w:lvlText w:val="•"/>
      <w:lvlJc w:val="left"/>
      <w:pPr>
        <w:tabs>
          <w:tab w:val="num" w:pos="5760"/>
        </w:tabs>
        <w:ind w:left="5760" w:hanging="360"/>
      </w:pPr>
      <w:rPr>
        <w:rFonts w:ascii="Arial" w:hAnsi="Arial" w:hint="default"/>
      </w:rPr>
    </w:lvl>
    <w:lvl w:ilvl="8" w:tplc="E34A146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93659F3"/>
    <w:multiLevelType w:val="hybridMultilevel"/>
    <w:tmpl w:val="FA541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4B5AB3"/>
    <w:multiLevelType w:val="hybridMultilevel"/>
    <w:tmpl w:val="7B50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441AE3"/>
    <w:multiLevelType w:val="hybridMultilevel"/>
    <w:tmpl w:val="63ECD14C"/>
    <w:lvl w:ilvl="0" w:tplc="061CB2AA">
      <w:start w:val="1"/>
      <w:numFmt w:val="decimal"/>
      <w:lvlText w:val="%1."/>
      <w:lvlJc w:val="left"/>
      <w:pPr>
        <w:tabs>
          <w:tab w:val="num" w:pos="720"/>
        </w:tabs>
        <w:ind w:left="720" w:hanging="360"/>
      </w:pPr>
    </w:lvl>
    <w:lvl w:ilvl="1" w:tplc="D9DA3066" w:tentative="1">
      <w:start w:val="1"/>
      <w:numFmt w:val="decimal"/>
      <w:lvlText w:val="%2."/>
      <w:lvlJc w:val="left"/>
      <w:pPr>
        <w:tabs>
          <w:tab w:val="num" w:pos="1440"/>
        </w:tabs>
        <w:ind w:left="1440" w:hanging="360"/>
      </w:pPr>
    </w:lvl>
    <w:lvl w:ilvl="2" w:tplc="00668A3C" w:tentative="1">
      <w:start w:val="1"/>
      <w:numFmt w:val="decimal"/>
      <w:lvlText w:val="%3."/>
      <w:lvlJc w:val="left"/>
      <w:pPr>
        <w:tabs>
          <w:tab w:val="num" w:pos="2160"/>
        </w:tabs>
        <w:ind w:left="2160" w:hanging="360"/>
      </w:pPr>
    </w:lvl>
    <w:lvl w:ilvl="3" w:tplc="A9AA594C" w:tentative="1">
      <w:start w:val="1"/>
      <w:numFmt w:val="decimal"/>
      <w:lvlText w:val="%4."/>
      <w:lvlJc w:val="left"/>
      <w:pPr>
        <w:tabs>
          <w:tab w:val="num" w:pos="2880"/>
        </w:tabs>
        <w:ind w:left="2880" w:hanging="360"/>
      </w:pPr>
    </w:lvl>
    <w:lvl w:ilvl="4" w:tplc="28D61996" w:tentative="1">
      <w:start w:val="1"/>
      <w:numFmt w:val="decimal"/>
      <w:lvlText w:val="%5."/>
      <w:lvlJc w:val="left"/>
      <w:pPr>
        <w:tabs>
          <w:tab w:val="num" w:pos="3600"/>
        </w:tabs>
        <w:ind w:left="3600" w:hanging="360"/>
      </w:pPr>
    </w:lvl>
    <w:lvl w:ilvl="5" w:tplc="160E60FC" w:tentative="1">
      <w:start w:val="1"/>
      <w:numFmt w:val="decimal"/>
      <w:lvlText w:val="%6."/>
      <w:lvlJc w:val="left"/>
      <w:pPr>
        <w:tabs>
          <w:tab w:val="num" w:pos="4320"/>
        </w:tabs>
        <w:ind w:left="4320" w:hanging="360"/>
      </w:pPr>
    </w:lvl>
    <w:lvl w:ilvl="6" w:tplc="F7B2F532" w:tentative="1">
      <w:start w:val="1"/>
      <w:numFmt w:val="decimal"/>
      <w:lvlText w:val="%7."/>
      <w:lvlJc w:val="left"/>
      <w:pPr>
        <w:tabs>
          <w:tab w:val="num" w:pos="5040"/>
        </w:tabs>
        <w:ind w:left="5040" w:hanging="360"/>
      </w:pPr>
    </w:lvl>
    <w:lvl w:ilvl="7" w:tplc="25E2D8E2" w:tentative="1">
      <w:start w:val="1"/>
      <w:numFmt w:val="decimal"/>
      <w:lvlText w:val="%8."/>
      <w:lvlJc w:val="left"/>
      <w:pPr>
        <w:tabs>
          <w:tab w:val="num" w:pos="5760"/>
        </w:tabs>
        <w:ind w:left="5760" w:hanging="360"/>
      </w:pPr>
    </w:lvl>
    <w:lvl w:ilvl="8" w:tplc="ECB8FC4A" w:tentative="1">
      <w:start w:val="1"/>
      <w:numFmt w:val="decimal"/>
      <w:lvlText w:val="%9."/>
      <w:lvlJc w:val="left"/>
      <w:pPr>
        <w:tabs>
          <w:tab w:val="num" w:pos="6480"/>
        </w:tabs>
        <w:ind w:left="6480" w:hanging="360"/>
      </w:pPr>
    </w:lvl>
  </w:abstractNum>
  <w:abstractNum w:abstractNumId="9" w15:restartNumberingAfterBreak="0">
    <w:nsid w:val="2AE54788"/>
    <w:multiLevelType w:val="hybridMultilevel"/>
    <w:tmpl w:val="F9086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310A9A"/>
    <w:multiLevelType w:val="hybridMultilevel"/>
    <w:tmpl w:val="CD525272"/>
    <w:lvl w:ilvl="0" w:tplc="56F8DC08">
      <w:start w:val="1"/>
      <w:numFmt w:val="bullet"/>
      <w:lvlText w:val="•"/>
      <w:lvlJc w:val="left"/>
      <w:pPr>
        <w:tabs>
          <w:tab w:val="num" w:pos="720"/>
        </w:tabs>
        <w:ind w:left="720" w:hanging="360"/>
      </w:pPr>
      <w:rPr>
        <w:rFonts w:ascii="Arial" w:hAnsi="Arial" w:hint="default"/>
      </w:rPr>
    </w:lvl>
    <w:lvl w:ilvl="1" w:tplc="B1AED1C6" w:tentative="1">
      <w:start w:val="1"/>
      <w:numFmt w:val="bullet"/>
      <w:lvlText w:val="•"/>
      <w:lvlJc w:val="left"/>
      <w:pPr>
        <w:tabs>
          <w:tab w:val="num" w:pos="1440"/>
        </w:tabs>
        <w:ind w:left="1440" w:hanging="360"/>
      </w:pPr>
      <w:rPr>
        <w:rFonts w:ascii="Arial" w:hAnsi="Arial" w:hint="default"/>
      </w:rPr>
    </w:lvl>
    <w:lvl w:ilvl="2" w:tplc="4D226BF2" w:tentative="1">
      <w:start w:val="1"/>
      <w:numFmt w:val="bullet"/>
      <w:lvlText w:val="•"/>
      <w:lvlJc w:val="left"/>
      <w:pPr>
        <w:tabs>
          <w:tab w:val="num" w:pos="2160"/>
        </w:tabs>
        <w:ind w:left="2160" w:hanging="360"/>
      </w:pPr>
      <w:rPr>
        <w:rFonts w:ascii="Arial" w:hAnsi="Arial" w:hint="default"/>
      </w:rPr>
    </w:lvl>
    <w:lvl w:ilvl="3" w:tplc="C29C662E" w:tentative="1">
      <w:start w:val="1"/>
      <w:numFmt w:val="bullet"/>
      <w:lvlText w:val="•"/>
      <w:lvlJc w:val="left"/>
      <w:pPr>
        <w:tabs>
          <w:tab w:val="num" w:pos="2880"/>
        </w:tabs>
        <w:ind w:left="2880" w:hanging="360"/>
      </w:pPr>
      <w:rPr>
        <w:rFonts w:ascii="Arial" w:hAnsi="Arial" w:hint="default"/>
      </w:rPr>
    </w:lvl>
    <w:lvl w:ilvl="4" w:tplc="636A3330" w:tentative="1">
      <w:start w:val="1"/>
      <w:numFmt w:val="bullet"/>
      <w:lvlText w:val="•"/>
      <w:lvlJc w:val="left"/>
      <w:pPr>
        <w:tabs>
          <w:tab w:val="num" w:pos="3600"/>
        </w:tabs>
        <w:ind w:left="3600" w:hanging="360"/>
      </w:pPr>
      <w:rPr>
        <w:rFonts w:ascii="Arial" w:hAnsi="Arial" w:hint="default"/>
      </w:rPr>
    </w:lvl>
    <w:lvl w:ilvl="5" w:tplc="14A21348" w:tentative="1">
      <w:start w:val="1"/>
      <w:numFmt w:val="bullet"/>
      <w:lvlText w:val="•"/>
      <w:lvlJc w:val="left"/>
      <w:pPr>
        <w:tabs>
          <w:tab w:val="num" w:pos="4320"/>
        </w:tabs>
        <w:ind w:left="4320" w:hanging="360"/>
      </w:pPr>
      <w:rPr>
        <w:rFonts w:ascii="Arial" w:hAnsi="Arial" w:hint="default"/>
      </w:rPr>
    </w:lvl>
    <w:lvl w:ilvl="6" w:tplc="2ECE01C4" w:tentative="1">
      <w:start w:val="1"/>
      <w:numFmt w:val="bullet"/>
      <w:lvlText w:val="•"/>
      <w:lvlJc w:val="left"/>
      <w:pPr>
        <w:tabs>
          <w:tab w:val="num" w:pos="5040"/>
        </w:tabs>
        <w:ind w:left="5040" w:hanging="360"/>
      </w:pPr>
      <w:rPr>
        <w:rFonts w:ascii="Arial" w:hAnsi="Arial" w:hint="default"/>
      </w:rPr>
    </w:lvl>
    <w:lvl w:ilvl="7" w:tplc="1F846C10" w:tentative="1">
      <w:start w:val="1"/>
      <w:numFmt w:val="bullet"/>
      <w:lvlText w:val="•"/>
      <w:lvlJc w:val="left"/>
      <w:pPr>
        <w:tabs>
          <w:tab w:val="num" w:pos="5760"/>
        </w:tabs>
        <w:ind w:left="5760" w:hanging="360"/>
      </w:pPr>
      <w:rPr>
        <w:rFonts w:ascii="Arial" w:hAnsi="Arial" w:hint="default"/>
      </w:rPr>
    </w:lvl>
    <w:lvl w:ilvl="8" w:tplc="1FAE9AD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139032F"/>
    <w:multiLevelType w:val="hybridMultilevel"/>
    <w:tmpl w:val="C47C7C64"/>
    <w:lvl w:ilvl="0" w:tplc="65C81098">
      <w:start w:val="1"/>
      <w:numFmt w:val="decimal"/>
      <w:lvlText w:val="%1."/>
      <w:lvlJc w:val="left"/>
      <w:pPr>
        <w:tabs>
          <w:tab w:val="num" w:pos="720"/>
        </w:tabs>
        <w:ind w:left="720" w:hanging="360"/>
      </w:pPr>
    </w:lvl>
    <w:lvl w:ilvl="1" w:tplc="DACEA5E4" w:tentative="1">
      <w:start w:val="1"/>
      <w:numFmt w:val="decimal"/>
      <w:lvlText w:val="%2."/>
      <w:lvlJc w:val="left"/>
      <w:pPr>
        <w:tabs>
          <w:tab w:val="num" w:pos="1440"/>
        </w:tabs>
        <w:ind w:left="1440" w:hanging="360"/>
      </w:pPr>
    </w:lvl>
    <w:lvl w:ilvl="2" w:tplc="847AA0BA" w:tentative="1">
      <w:start w:val="1"/>
      <w:numFmt w:val="decimal"/>
      <w:lvlText w:val="%3."/>
      <w:lvlJc w:val="left"/>
      <w:pPr>
        <w:tabs>
          <w:tab w:val="num" w:pos="2160"/>
        </w:tabs>
        <w:ind w:left="2160" w:hanging="360"/>
      </w:pPr>
    </w:lvl>
    <w:lvl w:ilvl="3" w:tplc="9FA61CE2" w:tentative="1">
      <w:start w:val="1"/>
      <w:numFmt w:val="decimal"/>
      <w:lvlText w:val="%4."/>
      <w:lvlJc w:val="left"/>
      <w:pPr>
        <w:tabs>
          <w:tab w:val="num" w:pos="2880"/>
        </w:tabs>
        <w:ind w:left="2880" w:hanging="360"/>
      </w:pPr>
    </w:lvl>
    <w:lvl w:ilvl="4" w:tplc="7750D3EC" w:tentative="1">
      <w:start w:val="1"/>
      <w:numFmt w:val="decimal"/>
      <w:lvlText w:val="%5."/>
      <w:lvlJc w:val="left"/>
      <w:pPr>
        <w:tabs>
          <w:tab w:val="num" w:pos="3600"/>
        </w:tabs>
        <w:ind w:left="3600" w:hanging="360"/>
      </w:pPr>
    </w:lvl>
    <w:lvl w:ilvl="5" w:tplc="B9A0A256" w:tentative="1">
      <w:start w:val="1"/>
      <w:numFmt w:val="decimal"/>
      <w:lvlText w:val="%6."/>
      <w:lvlJc w:val="left"/>
      <w:pPr>
        <w:tabs>
          <w:tab w:val="num" w:pos="4320"/>
        </w:tabs>
        <w:ind w:left="4320" w:hanging="360"/>
      </w:pPr>
    </w:lvl>
    <w:lvl w:ilvl="6" w:tplc="57DAA200" w:tentative="1">
      <w:start w:val="1"/>
      <w:numFmt w:val="decimal"/>
      <w:lvlText w:val="%7."/>
      <w:lvlJc w:val="left"/>
      <w:pPr>
        <w:tabs>
          <w:tab w:val="num" w:pos="5040"/>
        </w:tabs>
        <w:ind w:left="5040" w:hanging="360"/>
      </w:pPr>
    </w:lvl>
    <w:lvl w:ilvl="7" w:tplc="50264FA4" w:tentative="1">
      <w:start w:val="1"/>
      <w:numFmt w:val="decimal"/>
      <w:lvlText w:val="%8."/>
      <w:lvlJc w:val="left"/>
      <w:pPr>
        <w:tabs>
          <w:tab w:val="num" w:pos="5760"/>
        </w:tabs>
        <w:ind w:left="5760" w:hanging="360"/>
      </w:pPr>
    </w:lvl>
    <w:lvl w:ilvl="8" w:tplc="B0D095C2" w:tentative="1">
      <w:start w:val="1"/>
      <w:numFmt w:val="decimal"/>
      <w:lvlText w:val="%9."/>
      <w:lvlJc w:val="left"/>
      <w:pPr>
        <w:tabs>
          <w:tab w:val="num" w:pos="6480"/>
        </w:tabs>
        <w:ind w:left="6480" w:hanging="360"/>
      </w:pPr>
    </w:lvl>
  </w:abstractNum>
  <w:abstractNum w:abstractNumId="12" w15:restartNumberingAfterBreak="0">
    <w:nsid w:val="3BE3434E"/>
    <w:multiLevelType w:val="hybridMultilevel"/>
    <w:tmpl w:val="A18C0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7C7341"/>
    <w:multiLevelType w:val="hybridMultilevel"/>
    <w:tmpl w:val="980478F2"/>
    <w:lvl w:ilvl="0" w:tplc="506CB788">
      <w:start w:val="1"/>
      <w:numFmt w:val="decimal"/>
      <w:lvlText w:val="%1."/>
      <w:lvlJc w:val="left"/>
      <w:pPr>
        <w:tabs>
          <w:tab w:val="num" w:pos="720"/>
        </w:tabs>
        <w:ind w:left="720" w:hanging="360"/>
      </w:pPr>
    </w:lvl>
    <w:lvl w:ilvl="1" w:tplc="7242B226" w:tentative="1">
      <w:start w:val="1"/>
      <w:numFmt w:val="decimal"/>
      <w:lvlText w:val="%2."/>
      <w:lvlJc w:val="left"/>
      <w:pPr>
        <w:tabs>
          <w:tab w:val="num" w:pos="1440"/>
        </w:tabs>
        <w:ind w:left="1440" w:hanging="360"/>
      </w:pPr>
    </w:lvl>
    <w:lvl w:ilvl="2" w:tplc="D72AF18A" w:tentative="1">
      <w:start w:val="1"/>
      <w:numFmt w:val="decimal"/>
      <w:lvlText w:val="%3."/>
      <w:lvlJc w:val="left"/>
      <w:pPr>
        <w:tabs>
          <w:tab w:val="num" w:pos="2160"/>
        </w:tabs>
        <w:ind w:left="2160" w:hanging="360"/>
      </w:pPr>
    </w:lvl>
    <w:lvl w:ilvl="3" w:tplc="EDC07770" w:tentative="1">
      <w:start w:val="1"/>
      <w:numFmt w:val="decimal"/>
      <w:lvlText w:val="%4."/>
      <w:lvlJc w:val="left"/>
      <w:pPr>
        <w:tabs>
          <w:tab w:val="num" w:pos="2880"/>
        </w:tabs>
        <w:ind w:left="2880" w:hanging="360"/>
      </w:pPr>
    </w:lvl>
    <w:lvl w:ilvl="4" w:tplc="85207F7C" w:tentative="1">
      <w:start w:val="1"/>
      <w:numFmt w:val="decimal"/>
      <w:lvlText w:val="%5."/>
      <w:lvlJc w:val="left"/>
      <w:pPr>
        <w:tabs>
          <w:tab w:val="num" w:pos="3600"/>
        </w:tabs>
        <w:ind w:left="3600" w:hanging="360"/>
      </w:pPr>
    </w:lvl>
    <w:lvl w:ilvl="5" w:tplc="546AF970" w:tentative="1">
      <w:start w:val="1"/>
      <w:numFmt w:val="decimal"/>
      <w:lvlText w:val="%6."/>
      <w:lvlJc w:val="left"/>
      <w:pPr>
        <w:tabs>
          <w:tab w:val="num" w:pos="4320"/>
        </w:tabs>
        <w:ind w:left="4320" w:hanging="360"/>
      </w:pPr>
    </w:lvl>
    <w:lvl w:ilvl="6" w:tplc="E68AEF48" w:tentative="1">
      <w:start w:val="1"/>
      <w:numFmt w:val="decimal"/>
      <w:lvlText w:val="%7."/>
      <w:lvlJc w:val="left"/>
      <w:pPr>
        <w:tabs>
          <w:tab w:val="num" w:pos="5040"/>
        </w:tabs>
        <w:ind w:left="5040" w:hanging="360"/>
      </w:pPr>
    </w:lvl>
    <w:lvl w:ilvl="7" w:tplc="3D32FFB4" w:tentative="1">
      <w:start w:val="1"/>
      <w:numFmt w:val="decimal"/>
      <w:lvlText w:val="%8."/>
      <w:lvlJc w:val="left"/>
      <w:pPr>
        <w:tabs>
          <w:tab w:val="num" w:pos="5760"/>
        </w:tabs>
        <w:ind w:left="5760" w:hanging="360"/>
      </w:pPr>
    </w:lvl>
    <w:lvl w:ilvl="8" w:tplc="3970E28E" w:tentative="1">
      <w:start w:val="1"/>
      <w:numFmt w:val="decimal"/>
      <w:lvlText w:val="%9."/>
      <w:lvlJc w:val="left"/>
      <w:pPr>
        <w:tabs>
          <w:tab w:val="num" w:pos="6480"/>
        </w:tabs>
        <w:ind w:left="6480" w:hanging="360"/>
      </w:pPr>
    </w:lvl>
  </w:abstractNum>
  <w:abstractNum w:abstractNumId="14" w15:restartNumberingAfterBreak="0">
    <w:nsid w:val="430E44B6"/>
    <w:multiLevelType w:val="hybridMultilevel"/>
    <w:tmpl w:val="96A49C90"/>
    <w:lvl w:ilvl="0" w:tplc="AE6E5E18">
      <w:start w:val="1"/>
      <w:numFmt w:val="bullet"/>
      <w:lvlText w:val="•"/>
      <w:lvlJc w:val="left"/>
      <w:pPr>
        <w:tabs>
          <w:tab w:val="num" w:pos="720"/>
        </w:tabs>
        <w:ind w:left="720" w:hanging="360"/>
      </w:pPr>
      <w:rPr>
        <w:rFonts w:ascii="Arial" w:hAnsi="Arial" w:hint="default"/>
      </w:rPr>
    </w:lvl>
    <w:lvl w:ilvl="1" w:tplc="33D26DA6" w:tentative="1">
      <w:start w:val="1"/>
      <w:numFmt w:val="bullet"/>
      <w:lvlText w:val="•"/>
      <w:lvlJc w:val="left"/>
      <w:pPr>
        <w:tabs>
          <w:tab w:val="num" w:pos="1440"/>
        </w:tabs>
        <w:ind w:left="1440" w:hanging="360"/>
      </w:pPr>
      <w:rPr>
        <w:rFonts w:ascii="Arial" w:hAnsi="Arial" w:hint="default"/>
      </w:rPr>
    </w:lvl>
    <w:lvl w:ilvl="2" w:tplc="F60E33EA" w:tentative="1">
      <w:start w:val="1"/>
      <w:numFmt w:val="bullet"/>
      <w:lvlText w:val="•"/>
      <w:lvlJc w:val="left"/>
      <w:pPr>
        <w:tabs>
          <w:tab w:val="num" w:pos="2160"/>
        </w:tabs>
        <w:ind w:left="2160" w:hanging="360"/>
      </w:pPr>
      <w:rPr>
        <w:rFonts w:ascii="Arial" w:hAnsi="Arial" w:hint="default"/>
      </w:rPr>
    </w:lvl>
    <w:lvl w:ilvl="3" w:tplc="26D4D8AC" w:tentative="1">
      <w:start w:val="1"/>
      <w:numFmt w:val="bullet"/>
      <w:lvlText w:val="•"/>
      <w:lvlJc w:val="left"/>
      <w:pPr>
        <w:tabs>
          <w:tab w:val="num" w:pos="2880"/>
        </w:tabs>
        <w:ind w:left="2880" w:hanging="360"/>
      </w:pPr>
      <w:rPr>
        <w:rFonts w:ascii="Arial" w:hAnsi="Arial" w:hint="default"/>
      </w:rPr>
    </w:lvl>
    <w:lvl w:ilvl="4" w:tplc="DCECC77C" w:tentative="1">
      <w:start w:val="1"/>
      <w:numFmt w:val="bullet"/>
      <w:lvlText w:val="•"/>
      <w:lvlJc w:val="left"/>
      <w:pPr>
        <w:tabs>
          <w:tab w:val="num" w:pos="3600"/>
        </w:tabs>
        <w:ind w:left="3600" w:hanging="360"/>
      </w:pPr>
      <w:rPr>
        <w:rFonts w:ascii="Arial" w:hAnsi="Arial" w:hint="default"/>
      </w:rPr>
    </w:lvl>
    <w:lvl w:ilvl="5" w:tplc="8FA67E8A" w:tentative="1">
      <w:start w:val="1"/>
      <w:numFmt w:val="bullet"/>
      <w:lvlText w:val="•"/>
      <w:lvlJc w:val="left"/>
      <w:pPr>
        <w:tabs>
          <w:tab w:val="num" w:pos="4320"/>
        </w:tabs>
        <w:ind w:left="4320" w:hanging="360"/>
      </w:pPr>
      <w:rPr>
        <w:rFonts w:ascii="Arial" w:hAnsi="Arial" w:hint="default"/>
      </w:rPr>
    </w:lvl>
    <w:lvl w:ilvl="6" w:tplc="D45205CA" w:tentative="1">
      <w:start w:val="1"/>
      <w:numFmt w:val="bullet"/>
      <w:lvlText w:val="•"/>
      <w:lvlJc w:val="left"/>
      <w:pPr>
        <w:tabs>
          <w:tab w:val="num" w:pos="5040"/>
        </w:tabs>
        <w:ind w:left="5040" w:hanging="360"/>
      </w:pPr>
      <w:rPr>
        <w:rFonts w:ascii="Arial" w:hAnsi="Arial" w:hint="default"/>
      </w:rPr>
    </w:lvl>
    <w:lvl w:ilvl="7" w:tplc="86526C3A" w:tentative="1">
      <w:start w:val="1"/>
      <w:numFmt w:val="bullet"/>
      <w:lvlText w:val="•"/>
      <w:lvlJc w:val="left"/>
      <w:pPr>
        <w:tabs>
          <w:tab w:val="num" w:pos="5760"/>
        </w:tabs>
        <w:ind w:left="5760" w:hanging="360"/>
      </w:pPr>
      <w:rPr>
        <w:rFonts w:ascii="Arial" w:hAnsi="Arial" w:hint="default"/>
      </w:rPr>
    </w:lvl>
    <w:lvl w:ilvl="8" w:tplc="8FE49A2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3B12FEC"/>
    <w:multiLevelType w:val="hybridMultilevel"/>
    <w:tmpl w:val="57303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4B66A1"/>
    <w:multiLevelType w:val="hybridMultilevel"/>
    <w:tmpl w:val="EA30BC92"/>
    <w:lvl w:ilvl="0" w:tplc="C4BCE622">
      <w:start w:val="1"/>
      <w:numFmt w:val="bullet"/>
      <w:lvlText w:val="•"/>
      <w:lvlJc w:val="left"/>
      <w:pPr>
        <w:tabs>
          <w:tab w:val="num" w:pos="720"/>
        </w:tabs>
        <w:ind w:left="720" w:hanging="360"/>
      </w:pPr>
      <w:rPr>
        <w:rFonts w:ascii="Arial" w:hAnsi="Arial" w:hint="default"/>
      </w:rPr>
    </w:lvl>
    <w:lvl w:ilvl="1" w:tplc="5DC49D42" w:tentative="1">
      <w:start w:val="1"/>
      <w:numFmt w:val="bullet"/>
      <w:lvlText w:val="•"/>
      <w:lvlJc w:val="left"/>
      <w:pPr>
        <w:tabs>
          <w:tab w:val="num" w:pos="1440"/>
        </w:tabs>
        <w:ind w:left="1440" w:hanging="360"/>
      </w:pPr>
      <w:rPr>
        <w:rFonts w:ascii="Arial" w:hAnsi="Arial" w:hint="default"/>
      </w:rPr>
    </w:lvl>
    <w:lvl w:ilvl="2" w:tplc="84B2048A" w:tentative="1">
      <w:start w:val="1"/>
      <w:numFmt w:val="bullet"/>
      <w:lvlText w:val="•"/>
      <w:lvlJc w:val="left"/>
      <w:pPr>
        <w:tabs>
          <w:tab w:val="num" w:pos="2160"/>
        </w:tabs>
        <w:ind w:left="2160" w:hanging="360"/>
      </w:pPr>
      <w:rPr>
        <w:rFonts w:ascii="Arial" w:hAnsi="Arial" w:hint="default"/>
      </w:rPr>
    </w:lvl>
    <w:lvl w:ilvl="3" w:tplc="637CFBEC" w:tentative="1">
      <w:start w:val="1"/>
      <w:numFmt w:val="bullet"/>
      <w:lvlText w:val="•"/>
      <w:lvlJc w:val="left"/>
      <w:pPr>
        <w:tabs>
          <w:tab w:val="num" w:pos="2880"/>
        </w:tabs>
        <w:ind w:left="2880" w:hanging="360"/>
      </w:pPr>
      <w:rPr>
        <w:rFonts w:ascii="Arial" w:hAnsi="Arial" w:hint="default"/>
      </w:rPr>
    </w:lvl>
    <w:lvl w:ilvl="4" w:tplc="3648F432" w:tentative="1">
      <w:start w:val="1"/>
      <w:numFmt w:val="bullet"/>
      <w:lvlText w:val="•"/>
      <w:lvlJc w:val="left"/>
      <w:pPr>
        <w:tabs>
          <w:tab w:val="num" w:pos="3600"/>
        </w:tabs>
        <w:ind w:left="3600" w:hanging="360"/>
      </w:pPr>
      <w:rPr>
        <w:rFonts w:ascii="Arial" w:hAnsi="Arial" w:hint="default"/>
      </w:rPr>
    </w:lvl>
    <w:lvl w:ilvl="5" w:tplc="D69E06EA" w:tentative="1">
      <w:start w:val="1"/>
      <w:numFmt w:val="bullet"/>
      <w:lvlText w:val="•"/>
      <w:lvlJc w:val="left"/>
      <w:pPr>
        <w:tabs>
          <w:tab w:val="num" w:pos="4320"/>
        </w:tabs>
        <w:ind w:left="4320" w:hanging="360"/>
      </w:pPr>
      <w:rPr>
        <w:rFonts w:ascii="Arial" w:hAnsi="Arial" w:hint="default"/>
      </w:rPr>
    </w:lvl>
    <w:lvl w:ilvl="6" w:tplc="BCC682DC" w:tentative="1">
      <w:start w:val="1"/>
      <w:numFmt w:val="bullet"/>
      <w:lvlText w:val="•"/>
      <w:lvlJc w:val="left"/>
      <w:pPr>
        <w:tabs>
          <w:tab w:val="num" w:pos="5040"/>
        </w:tabs>
        <w:ind w:left="5040" w:hanging="360"/>
      </w:pPr>
      <w:rPr>
        <w:rFonts w:ascii="Arial" w:hAnsi="Arial" w:hint="default"/>
      </w:rPr>
    </w:lvl>
    <w:lvl w:ilvl="7" w:tplc="AD066E5E" w:tentative="1">
      <w:start w:val="1"/>
      <w:numFmt w:val="bullet"/>
      <w:lvlText w:val="•"/>
      <w:lvlJc w:val="left"/>
      <w:pPr>
        <w:tabs>
          <w:tab w:val="num" w:pos="5760"/>
        </w:tabs>
        <w:ind w:left="5760" w:hanging="360"/>
      </w:pPr>
      <w:rPr>
        <w:rFonts w:ascii="Arial" w:hAnsi="Arial" w:hint="default"/>
      </w:rPr>
    </w:lvl>
    <w:lvl w:ilvl="8" w:tplc="AD842D3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EC3568F"/>
    <w:multiLevelType w:val="hybridMultilevel"/>
    <w:tmpl w:val="C25A9A66"/>
    <w:lvl w:ilvl="0" w:tplc="A14EB352">
      <w:start w:val="1"/>
      <w:numFmt w:val="bullet"/>
      <w:lvlText w:val="•"/>
      <w:lvlJc w:val="left"/>
      <w:pPr>
        <w:tabs>
          <w:tab w:val="num" w:pos="720"/>
        </w:tabs>
        <w:ind w:left="720" w:hanging="360"/>
      </w:pPr>
      <w:rPr>
        <w:rFonts w:ascii="Arial" w:hAnsi="Arial" w:hint="default"/>
      </w:rPr>
    </w:lvl>
    <w:lvl w:ilvl="1" w:tplc="04104910" w:tentative="1">
      <w:start w:val="1"/>
      <w:numFmt w:val="bullet"/>
      <w:lvlText w:val="•"/>
      <w:lvlJc w:val="left"/>
      <w:pPr>
        <w:tabs>
          <w:tab w:val="num" w:pos="1440"/>
        </w:tabs>
        <w:ind w:left="1440" w:hanging="360"/>
      </w:pPr>
      <w:rPr>
        <w:rFonts w:ascii="Arial" w:hAnsi="Arial" w:hint="default"/>
      </w:rPr>
    </w:lvl>
    <w:lvl w:ilvl="2" w:tplc="38569258" w:tentative="1">
      <w:start w:val="1"/>
      <w:numFmt w:val="bullet"/>
      <w:lvlText w:val="•"/>
      <w:lvlJc w:val="left"/>
      <w:pPr>
        <w:tabs>
          <w:tab w:val="num" w:pos="2160"/>
        </w:tabs>
        <w:ind w:left="2160" w:hanging="360"/>
      </w:pPr>
      <w:rPr>
        <w:rFonts w:ascii="Arial" w:hAnsi="Arial" w:hint="default"/>
      </w:rPr>
    </w:lvl>
    <w:lvl w:ilvl="3" w:tplc="C0B80156" w:tentative="1">
      <w:start w:val="1"/>
      <w:numFmt w:val="bullet"/>
      <w:lvlText w:val="•"/>
      <w:lvlJc w:val="left"/>
      <w:pPr>
        <w:tabs>
          <w:tab w:val="num" w:pos="2880"/>
        </w:tabs>
        <w:ind w:left="2880" w:hanging="360"/>
      </w:pPr>
      <w:rPr>
        <w:rFonts w:ascii="Arial" w:hAnsi="Arial" w:hint="default"/>
      </w:rPr>
    </w:lvl>
    <w:lvl w:ilvl="4" w:tplc="BF98D38E" w:tentative="1">
      <w:start w:val="1"/>
      <w:numFmt w:val="bullet"/>
      <w:lvlText w:val="•"/>
      <w:lvlJc w:val="left"/>
      <w:pPr>
        <w:tabs>
          <w:tab w:val="num" w:pos="3600"/>
        </w:tabs>
        <w:ind w:left="3600" w:hanging="360"/>
      </w:pPr>
      <w:rPr>
        <w:rFonts w:ascii="Arial" w:hAnsi="Arial" w:hint="default"/>
      </w:rPr>
    </w:lvl>
    <w:lvl w:ilvl="5" w:tplc="8B5E0800" w:tentative="1">
      <w:start w:val="1"/>
      <w:numFmt w:val="bullet"/>
      <w:lvlText w:val="•"/>
      <w:lvlJc w:val="left"/>
      <w:pPr>
        <w:tabs>
          <w:tab w:val="num" w:pos="4320"/>
        </w:tabs>
        <w:ind w:left="4320" w:hanging="360"/>
      </w:pPr>
      <w:rPr>
        <w:rFonts w:ascii="Arial" w:hAnsi="Arial" w:hint="default"/>
      </w:rPr>
    </w:lvl>
    <w:lvl w:ilvl="6" w:tplc="3A16C578" w:tentative="1">
      <w:start w:val="1"/>
      <w:numFmt w:val="bullet"/>
      <w:lvlText w:val="•"/>
      <w:lvlJc w:val="left"/>
      <w:pPr>
        <w:tabs>
          <w:tab w:val="num" w:pos="5040"/>
        </w:tabs>
        <w:ind w:left="5040" w:hanging="360"/>
      </w:pPr>
      <w:rPr>
        <w:rFonts w:ascii="Arial" w:hAnsi="Arial" w:hint="default"/>
      </w:rPr>
    </w:lvl>
    <w:lvl w:ilvl="7" w:tplc="3E5A4F1A" w:tentative="1">
      <w:start w:val="1"/>
      <w:numFmt w:val="bullet"/>
      <w:lvlText w:val="•"/>
      <w:lvlJc w:val="left"/>
      <w:pPr>
        <w:tabs>
          <w:tab w:val="num" w:pos="5760"/>
        </w:tabs>
        <w:ind w:left="5760" w:hanging="360"/>
      </w:pPr>
      <w:rPr>
        <w:rFonts w:ascii="Arial" w:hAnsi="Arial" w:hint="default"/>
      </w:rPr>
    </w:lvl>
    <w:lvl w:ilvl="8" w:tplc="EFB2346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23F0A10"/>
    <w:multiLevelType w:val="hybridMultilevel"/>
    <w:tmpl w:val="6F301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281610"/>
    <w:multiLevelType w:val="hybridMultilevel"/>
    <w:tmpl w:val="160C3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2B422B"/>
    <w:multiLevelType w:val="hybridMultilevel"/>
    <w:tmpl w:val="4DB6ADE0"/>
    <w:lvl w:ilvl="0" w:tplc="129EB0C8">
      <w:start w:val="1"/>
      <w:numFmt w:val="bullet"/>
      <w:lvlText w:val="•"/>
      <w:lvlJc w:val="left"/>
      <w:pPr>
        <w:tabs>
          <w:tab w:val="num" w:pos="720"/>
        </w:tabs>
        <w:ind w:left="720" w:hanging="360"/>
      </w:pPr>
      <w:rPr>
        <w:rFonts w:ascii="Arial" w:hAnsi="Arial" w:hint="default"/>
      </w:rPr>
    </w:lvl>
    <w:lvl w:ilvl="1" w:tplc="9FD89F78" w:tentative="1">
      <w:start w:val="1"/>
      <w:numFmt w:val="bullet"/>
      <w:lvlText w:val="•"/>
      <w:lvlJc w:val="left"/>
      <w:pPr>
        <w:tabs>
          <w:tab w:val="num" w:pos="1440"/>
        </w:tabs>
        <w:ind w:left="1440" w:hanging="360"/>
      </w:pPr>
      <w:rPr>
        <w:rFonts w:ascii="Arial" w:hAnsi="Arial" w:hint="default"/>
      </w:rPr>
    </w:lvl>
    <w:lvl w:ilvl="2" w:tplc="67C0AEF0" w:tentative="1">
      <w:start w:val="1"/>
      <w:numFmt w:val="bullet"/>
      <w:lvlText w:val="•"/>
      <w:lvlJc w:val="left"/>
      <w:pPr>
        <w:tabs>
          <w:tab w:val="num" w:pos="2160"/>
        </w:tabs>
        <w:ind w:left="2160" w:hanging="360"/>
      </w:pPr>
      <w:rPr>
        <w:rFonts w:ascii="Arial" w:hAnsi="Arial" w:hint="default"/>
      </w:rPr>
    </w:lvl>
    <w:lvl w:ilvl="3" w:tplc="BA387160" w:tentative="1">
      <w:start w:val="1"/>
      <w:numFmt w:val="bullet"/>
      <w:lvlText w:val="•"/>
      <w:lvlJc w:val="left"/>
      <w:pPr>
        <w:tabs>
          <w:tab w:val="num" w:pos="2880"/>
        </w:tabs>
        <w:ind w:left="2880" w:hanging="360"/>
      </w:pPr>
      <w:rPr>
        <w:rFonts w:ascii="Arial" w:hAnsi="Arial" w:hint="default"/>
      </w:rPr>
    </w:lvl>
    <w:lvl w:ilvl="4" w:tplc="CF32325C" w:tentative="1">
      <w:start w:val="1"/>
      <w:numFmt w:val="bullet"/>
      <w:lvlText w:val="•"/>
      <w:lvlJc w:val="left"/>
      <w:pPr>
        <w:tabs>
          <w:tab w:val="num" w:pos="3600"/>
        </w:tabs>
        <w:ind w:left="3600" w:hanging="360"/>
      </w:pPr>
      <w:rPr>
        <w:rFonts w:ascii="Arial" w:hAnsi="Arial" w:hint="default"/>
      </w:rPr>
    </w:lvl>
    <w:lvl w:ilvl="5" w:tplc="72302E74" w:tentative="1">
      <w:start w:val="1"/>
      <w:numFmt w:val="bullet"/>
      <w:lvlText w:val="•"/>
      <w:lvlJc w:val="left"/>
      <w:pPr>
        <w:tabs>
          <w:tab w:val="num" w:pos="4320"/>
        </w:tabs>
        <w:ind w:left="4320" w:hanging="360"/>
      </w:pPr>
      <w:rPr>
        <w:rFonts w:ascii="Arial" w:hAnsi="Arial" w:hint="default"/>
      </w:rPr>
    </w:lvl>
    <w:lvl w:ilvl="6" w:tplc="A7A05530" w:tentative="1">
      <w:start w:val="1"/>
      <w:numFmt w:val="bullet"/>
      <w:lvlText w:val="•"/>
      <w:lvlJc w:val="left"/>
      <w:pPr>
        <w:tabs>
          <w:tab w:val="num" w:pos="5040"/>
        </w:tabs>
        <w:ind w:left="5040" w:hanging="360"/>
      </w:pPr>
      <w:rPr>
        <w:rFonts w:ascii="Arial" w:hAnsi="Arial" w:hint="default"/>
      </w:rPr>
    </w:lvl>
    <w:lvl w:ilvl="7" w:tplc="7902C546" w:tentative="1">
      <w:start w:val="1"/>
      <w:numFmt w:val="bullet"/>
      <w:lvlText w:val="•"/>
      <w:lvlJc w:val="left"/>
      <w:pPr>
        <w:tabs>
          <w:tab w:val="num" w:pos="5760"/>
        </w:tabs>
        <w:ind w:left="5760" w:hanging="360"/>
      </w:pPr>
      <w:rPr>
        <w:rFonts w:ascii="Arial" w:hAnsi="Arial" w:hint="default"/>
      </w:rPr>
    </w:lvl>
    <w:lvl w:ilvl="8" w:tplc="B184A0F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B7726E5"/>
    <w:multiLevelType w:val="hybridMultilevel"/>
    <w:tmpl w:val="9796F56E"/>
    <w:lvl w:ilvl="0" w:tplc="197AD692">
      <w:start w:val="4"/>
      <w:numFmt w:val="decimal"/>
      <w:lvlText w:val="%1."/>
      <w:lvlJc w:val="left"/>
      <w:pPr>
        <w:tabs>
          <w:tab w:val="num" w:pos="720"/>
        </w:tabs>
        <w:ind w:left="720" w:hanging="360"/>
      </w:pPr>
    </w:lvl>
    <w:lvl w:ilvl="1" w:tplc="5DB0A11E" w:tentative="1">
      <w:start w:val="1"/>
      <w:numFmt w:val="decimal"/>
      <w:lvlText w:val="%2."/>
      <w:lvlJc w:val="left"/>
      <w:pPr>
        <w:tabs>
          <w:tab w:val="num" w:pos="1440"/>
        </w:tabs>
        <w:ind w:left="1440" w:hanging="360"/>
      </w:pPr>
    </w:lvl>
    <w:lvl w:ilvl="2" w:tplc="82F2198C" w:tentative="1">
      <w:start w:val="1"/>
      <w:numFmt w:val="decimal"/>
      <w:lvlText w:val="%3."/>
      <w:lvlJc w:val="left"/>
      <w:pPr>
        <w:tabs>
          <w:tab w:val="num" w:pos="2160"/>
        </w:tabs>
        <w:ind w:left="2160" w:hanging="360"/>
      </w:pPr>
    </w:lvl>
    <w:lvl w:ilvl="3" w:tplc="8C422F56" w:tentative="1">
      <w:start w:val="1"/>
      <w:numFmt w:val="decimal"/>
      <w:lvlText w:val="%4."/>
      <w:lvlJc w:val="left"/>
      <w:pPr>
        <w:tabs>
          <w:tab w:val="num" w:pos="2880"/>
        </w:tabs>
        <w:ind w:left="2880" w:hanging="360"/>
      </w:pPr>
    </w:lvl>
    <w:lvl w:ilvl="4" w:tplc="3B3852FA" w:tentative="1">
      <w:start w:val="1"/>
      <w:numFmt w:val="decimal"/>
      <w:lvlText w:val="%5."/>
      <w:lvlJc w:val="left"/>
      <w:pPr>
        <w:tabs>
          <w:tab w:val="num" w:pos="3600"/>
        </w:tabs>
        <w:ind w:left="3600" w:hanging="360"/>
      </w:pPr>
    </w:lvl>
    <w:lvl w:ilvl="5" w:tplc="B36A8DA0" w:tentative="1">
      <w:start w:val="1"/>
      <w:numFmt w:val="decimal"/>
      <w:lvlText w:val="%6."/>
      <w:lvlJc w:val="left"/>
      <w:pPr>
        <w:tabs>
          <w:tab w:val="num" w:pos="4320"/>
        </w:tabs>
        <w:ind w:left="4320" w:hanging="360"/>
      </w:pPr>
    </w:lvl>
    <w:lvl w:ilvl="6" w:tplc="99A6FC86" w:tentative="1">
      <w:start w:val="1"/>
      <w:numFmt w:val="decimal"/>
      <w:lvlText w:val="%7."/>
      <w:lvlJc w:val="left"/>
      <w:pPr>
        <w:tabs>
          <w:tab w:val="num" w:pos="5040"/>
        </w:tabs>
        <w:ind w:left="5040" w:hanging="360"/>
      </w:pPr>
    </w:lvl>
    <w:lvl w:ilvl="7" w:tplc="58BEC81A" w:tentative="1">
      <w:start w:val="1"/>
      <w:numFmt w:val="decimal"/>
      <w:lvlText w:val="%8."/>
      <w:lvlJc w:val="left"/>
      <w:pPr>
        <w:tabs>
          <w:tab w:val="num" w:pos="5760"/>
        </w:tabs>
        <w:ind w:left="5760" w:hanging="360"/>
      </w:pPr>
    </w:lvl>
    <w:lvl w:ilvl="8" w:tplc="28580E3A" w:tentative="1">
      <w:start w:val="1"/>
      <w:numFmt w:val="decimal"/>
      <w:lvlText w:val="%9."/>
      <w:lvlJc w:val="left"/>
      <w:pPr>
        <w:tabs>
          <w:tab w:val="num" w:pos="6480"/>
        </w:tabs>
        <w:ind w:left="6480" w:hanging="360"/>
      </w:pPr>
    </w:lvl>
  </w:abstractNum>
  <w:abstractNum w:abstractNumId="22" w15:restartNumberingAfterBreak="0">
    <w:nsid w:val="5E4A0BBD"/>
    <w:multiLevelType w:val="hybridMultilevel"/>
    <w:tmpl w:val="FE70C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A03F4D"/>
    <w:multiLevelType w:val="hybridMultilevel"/>
    <w:tmpl w:val="5FE8E6A6"/>
    <w:lvl w:ilvl="0" w:tplc="0D908820">
      <w:start w:val="1"/>
      <w:numFmt w:val="bullet"/>
      <w:lvlText w:val="•"/>
      <w:lvlJc w:val="left"/>
      <w:pPr>
        <w:tabs>
          <w:tab w:val="num" w:pos="720"/>
        </w:tabs>
        <w:ind w:left="720" w:hanging="360"/>
      </w:pPr>
      <w:rPr>
        <w:rFonts w:ascii="Arial" w:hAnsi="Arial" w:hint="default"/>
      </w:rPr>
    </w:lvl>
    <w:lvl w:ilvl="1" w:tplc="98883210" w:tentative="1">
      <w:start w:val="1"/>
      <w:numFmt w:val="bullet"/>
      <w:lvlText w:val="•"/>
      <w:lvlJc w:val="left"/>
      <w:pPr>
        <w:tabs>
          <w:tab w:val="num" w:pos="1440"/>
        </w:tabs>
        <w:ind w:left="1440" w:hanging="360"/>
      </w:pPr>
      <w:rPr>
        <w:rFonts w:ascii="Arial" w:hAnsi="Arial" w:hint="default"/>
      </w:rPr>
    </w:lvl>
    <w:lvl w:ilvl="2" w:tplc="18FCDCDA" w:tentative="1">
      <w:start w:val="1"/>
      <w:numFmt w:val="bullet"/>
      <w:lvlText w:val="•"/>
      <w:lvlJc w:val="left"/>
      <w:pPr>
        <w:tabs>
          <w:tab w:val="num" w:pos="2160"/>
        </w:tabs>
        <w:ind w:left="2160" w:hanging="360"/>
      </w:pPr>
      <w:rPr>
        <w:rFonts w:ascii="Arial" w:hAnsi="Arial" w:hint="default"/>
      </w:rPr>
    </w:lvl>
    <w:lvl w:ilvl="3" w:tplc="1A9C11F2" w:tentative="1">
      <w:start w:val="1"/>
      <w:numFmt w:val="bullet"/>
      <w:lvlText w:val="•"/>
      <w:lvlJc w:val="left"/>
      <w:pPr>
        <w:tabs>
          <w:tab w:val="num" w:pos="2880"/>
        </w:tabs>
        <w:ind w:left="2880" w:hanging="360"/>
      </w:pPr>
      <w:rPr>
        <w:rFonts w:ascii="Arial" w:hAnsi="Arial" w:hint="default"/>
      </w:rPr>
    </w:lvl>
    <w:lvl w:ilvl="4" w:tplc="D3A60D36" w:tentative="1">
      <w:start w:val="1"/>
      <w:numFmt w:val="bullet"/>
      <w:lvlText w:val="•"/>
      <w:lvlJc w:val="left"/>
      <w:pPr>
        <w:tabs>
          <w:tab w:val="num" w:pos="3600"/>
        </w:tabs>
        <w:ind w:left="3600" w:hanging="360"/>
      </w:pPr>
      <w:rPr>
        <w:rFonts w:ascii="Arial" w:hAnsi="Arial" w:hint="default"/>
      </w:rPr>
    </w:lvl>
    <w:lvl w:ilvl="5" w:tplc="33500C0E" w:tentative="1">
      <w:start w:val="1"/>
      <w:numFmt w:val="bullet"/>
      <w:lvlText w:val="•"/>
      <w:lvlJc w:val="left"/>
      <w:pPr>
        <w:tabs>
          <w:tab w:val="num" w:pos="4320"/>
        </w:tabs>
        <w:ind w:left="4320" w:hanging="360"/>
      </w:pPr>
      <w:rPr>
        <w:rFonts w:ascii="Arial" w:hAnsi="Arial" w:hint="default"/>
      </w:rPr>
    </w:lvl>
    <w:lvl w:ilvl="6" w:tplc="F154C52C" w:tentative="1">
      <w:start w:val="1"/>
      <w:numFmt w:val="bullet"/>
      <w:lvlText w:val="•"/>
      <w:lvlJc w:val="left"/>
      <w:pPr>
        <w:tabs>
          <w:tab w:val="num" w:pos="5040"/>
        </w:tabs>
        <w:ind w:left="5040" w:hanging="360"/>
      </w:pPr>
      <w:rPr>
        <w:rFonts w:ascii="Arial" w:hAnsi="Arial" w:hint="default"/>
      </w:rPr>
    </w:lvl>
    <w:lvl w:ilvl="7" w:tplc="B21EA93C" w:tentative="1">
      <w:start w:val="1"/>
      <w:numFmt w:val="bullet"/>
      <w:lvlText w:val="•"/>
      <w:lvlJc w:val="left"/>
      <w:pPr>
        <w:tabs>
          <w:tab w:val="num" w:pos="5760"/>
        </w:tabs>
        <w:ind w:left="5760" w:hanging="360"/>
      </w:pPr>
      <w:rPr>
        <w:rFonts w:ascii="Arial" w:hAnsi="Arial" w:hint="default"/>
      </w:rPr>
    </w:lvl>
    <w:lvl w:ilvl="8" w:tplc="10EEE0E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21A3D97"/>
    <w:multiLevelType w:val="hybridMultilevel"/>
    <w:tmpl w:val="11C4D792"/>
    <w:lvl w:ilvl="0" w:tplc="A2B80660">
      <w:start w:val="1"/>
      <w:numFmt w:val="bullet"/>
      <w:lvlText w:val="•"/>
      <w:lvlJc w:val="left"/>
      <w:pPr>
        <w:tabs>
          <w:tab w:val="num" w:pos="720"/>
        </w:tabs>
        <w:ind w:left="720" w:hanging="360"/>
      </w:pPr>
      <w:rPr>
        <w:rFonts w:ascii="Arial" w:hAnsi="Arial" w:hint="default"/>
      </w:rPr>
    </w:lvl>
    <w:lvl w:ilvl="1" w:tplc="DCC051C4" w:tentative="1">
      <w:start w:val="1"/>
      <w:numFmt w:val="bullet"/>
      <w:lvlText w:val="•"/>
      <w:lvlJc w:val="left"/>
      <w:pPr>
        <w:tabs>
          <w:tab w:val="num" w:pos="1440"/>
        </w:tabs>
        <w:ind w:left="1440" w:hanging="360"/>
      </w:pPr>
      <w:rPr>
        <w:rFonts w:ascii="Arial" w:hAnsi="Arial" w:hint="default"/>
      </w:rPr>
    </w:lvl>
    <w:lvl w:ilvl="2" w:tplc="2926E0E0" w:tentative="1">
      <w:start w:val="1"/>
      <w:numFmt w:val="bullet"/>
      <w:lvlText w:val="•"/>
      <w:lvlJc w:val="left"/>
      <w:pPr>
        <w:tabs>
          <w:tab w:val="num" w:pos="2160"/>
        </w:tabs>
        <w:ind w:left="2160" w:hanging="360"/>
      </w:pPr>
      <w:rPr>
        <w:rFonts w:ascii="Arial" w:hAnsi="Arial" w:hint="default"/>
      </w:rPr>
    </w:lvl>
    <w:lvl w:ilvl="3" w:tplc="9BB03030" w:tentative="1">
      <w:start w:val="1"/>
      <w:numFmt w:val="bullet"/>
      <w:lvlText w:val="•"/>
      <w:lvlJc w:val="left"/>
      <w:pPr>
        <w:tabs>
          <w:tab w:val="num" w:pos="2880"/>
        </w:tabs>
        <w:ind w:left="2880" w:hanging="360"/>
      </w:pPr>
      <w:rPr>
        <w:rFonts w:ascii="Arial" w:hAnsi="Arial" w:hint="default"/>
      </w:rPr>
    </w:lvl>
    <w:lvl w:ilvl="4" w:tplc="FD4C0266" w:tentative="1">
      <w:start w:val="1"/>
      <w:numFmt w:val="bullet"/>
      <w:lvlText w:val="•"/>
      <w:lvlJc w:val="left"/>
      <w:pPr>
        <w:tabs>
          <w:tab w:val="num" w:pos="3600"/>
        </w:tabs>
        <w:ind w:left="3600" w:hanging="360"/>
      </w:pPr>
      <w:rPr>
        <w:rFonts w:ascii="Arial" w:hAnsi="Arial" w:hint="default"/>
      </w:rPr>
    </w:lvl>
    <w:lvl w:ilvl="5" w:tplc="7CAA2956" w:tentative="1">
      <w:start w:val="1"/>
      <w:numFmt w:val="bullet"/>
      <w:lvlText w:val="•"/>
      <w:lvlJc w:val="left"/>
      <w:pPr>
        <w:tabs>
          <w:tab w:val="num" w:pos="4320"/>
        </w:tabs>
        <w:ind w:left="4320" w:hanging="360"/>
      </w:pPr>
      <w:rPr>
        <w:rFonts w:ascii="Arial" w:hAnsi="Arial" w:hint="default"/>
      </w:rPr>
    </w:lvl>
    <w:lvl w:ilvl="6" w:tplc="173E1CD8" w:tentative="1">
      <w:start w:val="1"/>
      <w:numFmt w:val="bullet"/>
      <w:lvlText w:val="•"/>
      <w:lvlJc w:val="left"/>
      <w:pPr>
        <w:tabs>
          <w:tab w:val="num" w:pos="5040"/>
        </w:tabs>
        <w:ind w:left="5040" w:hanging="360"/>
      </w:pPr>
      <w:rPr>
        <w:rFonts w:ascii="Arial" w:hAnsi="Arial" w:hint="default"/>
      </w:rPr>
    </w:lvl>
    <w:lvl w:ilvl="7" w:tplc="E8BC11FE" w:tentative="1">
      <w:start w:val="1"/>
      <w:numFmt w:val="bullet"/>
      <w:lvlText w:val="•"/>
      <w:lvlJc w:val="left"/>
      <w:pPr>
        <w:tabs>
          <w:tab w:val="num" w:pos="5760"/>
        </w:tabs>
        <w:ind w:left="5760" w:hanging="360"/>
      </w:pPr>
      <w:rPr>
        <w:rFonts w:ascii="Arial" w:hAnsi="Arial" w:hint="default"/>
      </w:rPr>
    </w:lvl>
    <w:lvl w:ilvl="8" w:tplc="B1EEA13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24C438C"/>
    <w:multiLevelType w:val="hybridMultilevel"/>
    <w:tmpl w:val="30102666"/>
    <w:lvl w:ilvl="0" w:tplc="60B21CD8">
      <w:start w:val="1"/>
      <w:numFmt w:val="decimal"/>
      <w:lvlText w:val="%1."/>
      <w:lvlJc w:val="left"/>
      <w:pPr>
        <w:tabs>
          <w:tab w:val="num" w:pos="720"/>
        </w:tabs>
        <w:ind w:left="720" w:hanging="360"/>
      </w:pPr>
    </w:lvl>
    <w:lvl w:ilvl="1" w:tplc="C9F0A946">
      <w:numFmt w:val="bullet"/>
      <w:lvlText w:val="•"/>
      <w:lvlJc w:val="left"/>
      <w:pPr>
        <w:tabs>
          <w:tab w:val="num" w:pos="1440"/>
        </w:tabs>
        <w:ind w:left="1440" w:hanging="360"/>
      </w:pPr>
      <w:rPr>
        <w:rFonts w:ascii="Arial" w:hAnsi="Arial" w:hint="default"/>
      </w:rPr>
    </w:lvl>
    <w:lvl w:ilvl="2" w:tplc="89225086" w:tentative="1">
      <w:start w:val="1"/>
      <w:numFmt w:val="decimal"/>
      <w:lvlText w:val="%3."/>
      <w:lvlJc w:val="left"/>
      <w:pPr>
        <w:tabs>
          <w:tab w:val="num" w:pos="2160"/>
        </w:tabs>
        <w:ind w:left="2160" w:hanging="360"/>
      </w:pPr>
    </w:lvl>
    <w:lvl w:ilvl="3" w:tplc="B8422DE4" w:tentative="1">
      <w:start w:val="1"/>
      <w:numFmt w:val="decimal"/>
      <w:lvlText w:val="%4."/>
      <w:lvlJc w:val="left"/>
      <w:pPr>
        <w:tabs>
          <w:tab w:val="num" w:pos="2880"/>
        </w:tabs>
        <w:ind w:left="2880" w:hanging="360"/>
      </w:pPr>
    </w:lvl>
    <w:lvl w:ilvl="4" w:tplc="CBD40FA8" w:tentative="1">
      <w:start w:val="1"/>
      <w:numFmt w:val="decimal"/>
      <w:lvlText w:val="%5."/>
      <w:lvlJc w:val="left"/>
      <w:pPr>
        <w:tabs>
          <w:tab w:val="num" w:pos="3600"/>
        </w:tabs>
        <w:ind w:left="3600" w:hanging="360"/>
      </w:pPr>
    </w:lvl>
    <w:lvl w:ilvl="5" w:tplc="0A8E3D4A" w:tentative="1">
      <w:start w:val="1"/>
      <w:numFmt w:val="decimal"/>
      <w:lvlText w:val="%6."/>
      <w:lvlJc w:val="left"/>
      <w:pPr>
        <w:tabs>
          <w:tab w:val="num" w:pos="4320"/>
        </w:tabs>
        <w:ind w:left="4320" w:hanging="360"/>
      </w:pPr>
    </w:lvl>
    <w:lvl w:ilvl="6" w:tplc="9DBE2ED0" w:tentative="1">
      <w:start w:val="1"/>
      <w:numFmt w:val="decimal"/>
      <w:lvlText w:val="%7."/>
      <w:lvlJc w:val="left"/>
      <w:pPr>
        <w:tabs>
          <w:tab w:val="num" w:pos="5040"/>
        </w:tabs>
        <w:ind w:left="5040" w:hanging="360"/>
      </w:pPr>
    </w:lvl>
    <w:lvl w:ilvl="7" w:tplc="6C4290B0" w:tentative="1">
      <w:start w:val="1"/>
      <w:numFmt w:val="decimal"/>
      <w:lvlText w:val="%8."/>
      <w:lvlJc w:val="left"/>
      <w:pPr>
        <w:tabs>
          <w:tab w:val="num" w:pos="5760"/>
        </w:tabs>
        <w:ind w:left="5760" w:hanging="360"/>
      </w:pPr>
    </w:lvl>
    <w:lvl w:ilvl="8" w:tplc="1D0CDE94" w:tentative="1">
      <w:start w:val="1"/>
      <w:numFmt w:val="decimal"/>
      <w:lvlText w:val="%9."/>
      <w:lvlJc w:val="left"/>
      <w:pPr>
        <w:tabs>
          <w:tab w:val="num" w:pos="6480"/>
        </w:tabs>
        <w:ind w:left="6480" w:hanging="360"/>
      </w:pPr>
    </w:lvl>
  </w:abstractNum>
  <w:abstractNum w:abstractNumId="26" w15:restartNumberingAfterBreak="0">
    <w:nsid w:val="637412AF"/>
    <w:multiLevelType w:val="hybridMultilevel"/>
    <w:tmpl w:val="0C2A27A2"/>
    <w:lvl w:ilvl="0" w:tplc="D13EEBEE">
      <w:start w:val="1"/>
      <w:numFmt w:val="bullet"/>
      <w:lvlText w:val="•"/>
      <w:lvlJc w:val="left"/>
      <w:pPr>
        <w:tabs>
          <w:tab w:val="num" w:pos="720"/>
        </w:tabs>
        <w:ind w:left="720" w:hanging="360"/>
      </w:pPr>
      <w:rPr>
        <w:rFonts w:ascii="Arial" w:hAnsi="Arial" w:hint="default"/>
      </w:rPr>
    </w:lvl>
    <w:lvl w:ilvl="1" w:tplc="B37E98BE" w:tentative="1">
      <w:start w:val="1"/>
      <w:numFmt w:val="bullet"/>
      <w:lvlText w:val="•"/>
      <w:lvlJc w:val="left"/>
      <w:pPr>
        <w:tabs>
          <w:tab w:val="num" w:pos="1440"/>
        </w:tabs>
        <w:ind w:left="1440" w:hanging="360"/>
      </w:pPr>
      <w:rPr>
        <w:rFonts w:ascii="Arial" w:hAnsi="Arial" w:hint="default"/>
      </w:rPr>
    </w:lvl>
    <w:lvl w:ilvl="2" w:tplc="435235DA" w:tentative="1">
      <w:start w:val="1"/>
      <w:numFmt w:val="bullet"/>
      <w:lvlText w:val="•"/>
      <w:lvlJc w:val="left"/>
      <w:pPr>
        <w:tabs>
          <w:tab w:val="num" w:pos="2160"/>
        </w:tabs>
        <w:ind w:left="2160" w:hanging="360"/>
      </w:pPr>
      <w:rPr>
        <w:rFonts w:ascii="Arial" w:hAnsi="Arial" w:hint="default"/>
      </w:rPr>
    </w:lvl>
    <w:lvl w:ilvl="3" w:tplc="790C65CC" w:tentative="1">
      <w:start w:val="1"/>
      <w:numFmt w:val="bullet"/>
      <w:lvlText w:val="•"/>
      <w:lvlJc w:val="left"/>
      <w:pPr>
        <w:tabs>
          <w:tab w:val="num" w:pos="2880"/>
        </w:tabs>
        <w:ind w:left="2880" w:hanging="360"/>
      </w:pPr>
      <w:rPr>
        <w:rFonts w:ascii="Arial" w:hAnsi="Arial" w:hint="default"/>
      </w:rPr>
    </w:lvl>
    <w:lvl w:ilvl="4" w:tplc="A3B03A64" w:tentative="1">
      <w:start w:val="1"/>
      <w:numFmt w:val="bullet"/>
      <w:lvlText w:val="•"/>
      <w:lvlJc w:val="left"/>
      <w:pPr>
        <w:tabs>
          <w:tab w:val="num" w:pos="3600"/>
        </w:tabs>
        <w:ind w:left="3600" w:hanging="360"/>
      </w:pPr>
      <w:rPr>
        <w:rFonts w:ascii="Arial" w:hAnsi="Arial" w:hint="default"/>
      </w:rPr>
    </w:lvl>
    <w:lvl w:ilvl="5" w:tplc="6DF6E006" w:tentative="1">
      <w:start w:val="1"/>
      <w:numFmt w:val="bullet"/>
      <w:lvlText w:val="•"/>
      <w:lvlJc w:val="left"/>
      <w:pPr>
        <w:tabs>
          <w:tab w:val="num" w:pos="4320"/>
        </w:tabs>
        <w:ind w:left="4320" w:hanging="360"/>
      </w:pPr>
      <w:rPr>
        <w:rFonts w:ascii="Arial" w:hAnsi="Arial" w:hint="default"/>
      </w:rPr>
    </w:lvl>
    <w:lvl w:ilvl="6" w:tplc="EA823CA8" w:tentative="1">
      <w:start w:val="1"/>
      <w:numFmt w:val="bullet"/>
      <w:lvlText w:val="•"/>
      <w:lvlJc w:val="left"/>
      <w:pPr>
        <w:tabs>
          <w:tab w:val="num" w:pos="5040"/>
        </w:tabs>
        <w:ind w:left="5040" w:hanging="360"/>
      </w:pPr>
      <w:rPr>
        <w:rFonts w:ascii="Arial" w:hAnsi="Arial" w:hint="default"/>
      </w:rPr>
    </w:lvl>
    <w:lvl w:ilvl="7" w:tplc="5BAC7080" w:tentative="1">
      <w:start w:val="1"/>
      <w:numFmt w:val="bullet"/>
      <w:lvlText w:val="•"/>
      <w:lvlJc w:val="left"/>
      <w:pPr>
        <w:tabs>
          <w:tab w:val="num" w:pos="5760"/>
        </w:tabs>
        <w:ind w:left="5760" w:hanging="360"/>
      </w:pPr>
      <w:rPr>
        <w:rFonts w:ascii="Arial" w:hAnsi="Arial" w:hint="default"/>
      </w:rPr>
    </w:lvl>
    <w:lvl w:ilvl="8" w:tplc="7026F78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567633E"/>
    <w:multiLevelType w:val="hybridMultilevel"/>
    <w:tmpl w:val="F4EA6FBC"/>
    <w:lvl w:ilvl="0" w:tplc="F0186BD4">
      <w:start w:val="1"/>
      <w:numFmt w:val="decimal"/>
      <w:lvlText w:val="%1."/>
      <w:lvlJc w:val="left"/>
      <w:pPr>
        <w:tabs>
          <w:tab w:val="num" w:pos="720"/>
        </w:tabs>
        <w:ind w:left="720" w:hanging="360"/>
      </w:pPr>
    </w:lvl>
    <w:lvl w:ilvl="1" w:tplc="0114A948" w:tentative="1">
      <w:start w:val="1"/>
      <w:numFmt w:val="decimal"/>
      <w:lvlText w:val="%2."/>
      <w:lvlJc w:val="left"/>
      <w:pPr>
        <w:tabs>
          <w:tab w:val="num" w:pos="1440"/>
        </w:tabs>
        <w:ind w:left="1440" w:hanging="360"/>
      </w:pPr>
    </w:lvl>
    <w:lvl w:ilvl="2" w:tplc="B678C7E0" w:tentative="1">
      <w:start w:val="1"/>
      <w:numFmt w:val="decimal"/>
      <w:lvlText w:val="%3."/>
      <w:lvlJc w:val="left"/>
      <w:pPr>
        <w:tabs>
          <w:tab w:val="num" w:pos="2160"/>
        </w:tabs>
        <w:ind w:left="2160" w:hanging="360"/>
      </w:pPr>
    </w:lvl>
    <w:lvl w:ilvl="3" w:tplc="843A19EC" w:tentative="1">
      <w:start w:val="1"/>
      <w:numFmt w:val="decimal"/>
      <w:lvlText w:val="%4."/>
      <w:lvlJc w:val="left"/>
      <w:pPr>
        <w:tabs>
          <w:tab w:val="num" w:pos="2880"/>
        </w:tabs>
        <w:ind w:left="2880" w:hanging="360"/>
      </w:pPr>
    </w:lvl>
    <w:lvl w:ilvl="4" w:tplc="FC06F89A" w:tentative="1">
      <w:start w:val="1"/>
      <w:numFmt w:val="decimal"/>
      <w:lvlText w:val="%5."/>
      <w:lvlJc w:val="left"/>
      <w:pPr>
        <w:tabs>
          <w:tab w:val="num" w:pos="3600"/>
        </w:tabs>
        <w:ind w:left="3600" w:hanging="360"/>
      </w:pPr>
    </w:lvl>
    <w:lvl w:ilvl="5" w:tplc="D7A2F89E" w:tentative="1">
      <w:start w:val="1"/>
      <w:numFmt w:val="decimal"/>
      <w:lvlText w:val="%6."/>
      <w:lvlJc w:val="left"/>
      <w:pPr>
        <w:tabs>
          <w:tab w:val="num" w:pos="4320"/>
        </w:tabs>
        <w:ind w:left="4320" w:hanging="360"/>
      </w:pPr>
    </w:lvl>
    <w:lvl w:ilvl="6" w:tplc="5A18CD28" w:tentative="1">
      <w:start w:val="1"/>
      <w:numFmt w:val="decimal"/>
      <w:lvlText w:val="%7."/>
      <w:lvlJc w:val="left"/>
      <w:pPr>
        <w:tabs>
          <w:tab w:val="num" w:pos="5040"/>
        </w:tabs>
        <w:ind w:left="5040" w:hanging="360"/>
      </w:pPr>
    </w:lvl>
    <w:lvl w:ilvl="7" w:tplc="10F2913E" w:tentative="1">
      <w:start w:val="1"/>
      <w:numFmt w:val="decimal"/>
      <w:lvlText w:val="%8."/>
      <w:lvlJc w:val="left"/>
      <w:pPr>
        <w:tabs>
          <w:tab w:val="num" w:pos="5760"/>
        </w:tabs>
        <w:ind w:left="5760" w:hanging="360"/>
      </w:pPr>
    </w:lvl>
    <w:lvl w:ilvl="8" w:tplc="7CE01AE2" w:tentative="1">
      <w:start w:val="1"/>
      <w:numFmt w:val="decimal"/>
      <w:lvlText w:val="%9."/>
      <w:lvlJc w:val="left"/>
      <w:pPr>
        <w:tabs>
          <w:tab w:val="num" w:pos="6480"/>
        </w:tabs>
        <w:ind w:left="6480" w:hanging="360"/>
      </w:pPr>
    </w:lvl>
  </w:abstractNum>
  <w:abstractNum w:abstractNumId="28" w15:restartNumberingAfterBreak="0">
    <w:nsid w:val="684A3E4A"/>
    <w:multiLevelType w:val="hybridMultilevel"/>
    <w:tmpl w:val="A8348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6C3AA6"/>
    <w:multiLevelType w:val="hybridMultilevel"/>
    <w:tmpl w:val="6F4E862A"/>
    <w:lvl w:ilvl="0" w:tplc="9D6818F2">
      <w:start w:val="1"/>
      <w:numFmt w:val="decimal"/>
      <w:lvlText w:val="%1."/>
      <w:lvlJc w:val="left"/>
      <w:pPr>
        <w:tabs>
          <w:tab w:val="num" w:pos="720"/>
        </w:tabs>
        <w:ind w:left="720" w:hanging="360"/>
      </w:pPr>
    </w:lvl>
    <w:lvl w:ilvl="1" w:tplc="856052CC" w:tentative="1">
      <w:start w:val="1"/>
      <w:numFmt w:val="decimal"/>
      <w:lvlText w:val="%2."/>
      <w:lvlJc w:val="left"/>
      <w:pPr>
        <w:tabs>
          <w:tab w:val="num" w:pos="1440"/>
        </w:tabs>
        <w:ind w:left="1440" w:hanging="360"/>
      </w:pPr>
    </w:lvl>
    <w:lvl w:ilvl="2" w:tplc="DFAC6E24" w:tentative="1">
      <w:start w:val="1"/>
      <w:numFmt w:val="decimal"/>
      <w:lvlText w:val="%3."/>
      <w:lvlJc w:val="left"/>
      <w:pPr>
        <w:tabs>
          <w:tab w:val="num" w:pos="2160"/>
        </w:tabs>
        <w:ind w:left="2160" w:hanging="360"/>
      </w:pPr>
    </w:lvl>
    <w:lvl w:ilvl="3" w:tplc="CB44ABCC" w:tentative="1">
      <w:start w:val="1"/>
      <w:numFmt w:val="decimal"/>
      <w:lvlText w:val="%4."/>
      <w:lvlJc w:val="left"/>
      <w:pPr>
        <w:tabs>
          <w:tab w:val="num" w:pos="2880"/>
        </w:tabs>
        <w:ind w:left="2880" w:hanging="360"/>
      </w:pPr>
    </w:lvl>
    <w:lvl w:ilvl="4" w:tplc="4CBC4414" w:tentative="1">
      <w:start w:val="1"/>
      <w:numFmt w:val="decimal"/>
      <w:lvlText w:val="%5."/>
      <w:lvlJc w:val="left"/>
      <w:pPr>
        <w:tabs>
          <w:tab w:val="num" w:pos="3600"/>
        </w:tabs>
        <w:ind w:left="3600" w:hanging="360"/>
      </w:pPr>
    </w:lvl>
    <w:lvl w:ilvl="5" w:tplc="35068DE4" w:tentative="1">
      <w:start w:val="1"/>
      <w:numFmt w:val="decimal"/>
      <w:lvlText w:val="%6."/>
      <w:lvlJc w:val="left"/>
      <w:pPr>
        <w:tabs>
          <w:tab w:val="num" w:pos="4320"/>
        </w:tabs>
        <w:ind w:left="4320" w:hanging="360"/>
      </w:pPr>
    </w:lvl>
    <w:lvl w:ilvl="6" w:tplc="E528D13C" w:tentative="1">
      <w:start w:val="1"/>
      <w:numFmt w:val="decimal"/>
      <w:lvlText w:val="%7."/>
      <w:lvlJc w:val="left"/>
      <w:pPr>
        <w:tabs>
          <w:tab w:val="num" w:pos="5040"/>
        </w:tabs>
        <w:ind w:left="5040" w:hanging="360"/>
      </w:pPr>
    </w:lvl>
    <w:lvl w:ilvl="7" w:tplc="87309CFC" w:tentative="1">
      <w:start w:val="1"/>
      <w:numFmt w:val="decimal"/>
      <w:lvlText w:val="%8."/>
      <w:lvlJc w:val="left"/>
      <w:pPr>
        <w:tabs>
          <w:tab w:val="num" w:pos="5760"/>
        </w:tabs>
        <w:ind w:left="5760" w:hanging="360"/>
      </w:pPr>
    </w:lvl>
    <w:lvl w:ilvl="8" w:tplc="DB723632" w:tentative="1">
      <w:start w:val="1"/>
      <w:numFmt w:val="decimal"/>
      <w:lvlText w:val="%9."/>
      <w:lvlJc w:val="left"/>
      <w:pPr>
        <w:tabs>
          <w:tab w:val="num" w:pos="6480"/>
        </w:tabs>
        <w:ind w:left="6480" w:hanging="360"/>
      </w:pPr>
    </w:lvl>
  </w:abstractNum>
  <w:abstractNum w:abstractNumId="30" w15:restartNumberingAfterBreak="0">
    <w:nsid w:val="6CE54F01"/>
    <w:multiLevelType w:val="hybridMultilevel"/>
    <w:tmpl w:val="1FA698F4"/>
    <w:lvl w:ilvl="0" w:tplc="41CED702">
      <w:start w:val="1"/>
      <w:numFmt w:val="decimal"/>
      <w:lvlText w:val="%1."/>
      <w:lvlJc w:val="left"/>
      <w:pPr>
        <w:tabs>
          <w:tab w:val="num" w:pos="720"/>
        </w:tabs>
        <w:ind w:left="720" w:hanging="360"/>
      </w:pPr>
    </w:lvl>
    <w:lvl w:ilvl="1" w:tplc="176E2C1A" w:tentative="1">
      <w:start w:val="1"/>
      <w:numFmt w:val="decimal"/>
      <w:lvlText w:val="%2."/>
      <w:lvlJc w:val="left"/>
      <w:pPr>
        <w:tabs>
          <w:tab w:val="num" w:pos="1440"/>
        </w:tabs>
        <w:ind w:left="1440" w:hanging="360"/>
      </w:pPr>
    </w:lvl>
    <w:lvl w:ilvl="2" w:tplc="2E641FA2" w:tentative="1">
      <w:start w:val="1"/>
      <w:numFmt w:val="decimal"/>
      <w:lvlText w:val="%3."/>
      <w:lvlJc w:val="left"/>
      <w:pPr>
        <w:tabs>
          <w:tab w:val="num" w:pos="2160"/>
        </w:tabs>
        <w:ind w:left="2160" w:hanging="360"/>
      </w:pPr>
    </w:lvl>
    <w:lvl w:ilvl="3" w:tplc="CE32E336" w:tentative="1">
      <w:start w:val="1"/>
      <w:numFmt w:val="decimal"/>
      <w:lvlText w:val="%4."/>
      <w:lvlJc w:val="left"/>
      <w:pPr>
        <w:tabs>
          <w:tab w:val="num" w:pos="2880"/>
        </w:tabs>
        <w:ind w:left="2880" w:hanging="360"/>
      </w:pPr>
    </w:lvl>
    <w:lvl w:ilvl="4" w:tplc="37984A8E" w:tentative="1">
      <w:start w:val="1"/>
      <w:numFmt w:val="decimal"/>
      <w:lvlText w:val="%5."/>
      <w:lvlJc w:val="left"/>
      <w:pPr>
        <w:tabs>
          <w:tab w:val="num" w:pos="3600"/>
        </w:tabs>
        <w:ind w:left="3600" w:hanging="360"/>
      </w:pPr>
    </w:lvl>
    <w:lvl w:ilvl="5" w:tplc="A11A1092" w:tentative="1">
      <w:start w:val="1"/>
      <w:numFmt w:val="decimal"/>
      <w:lvlText w:val="%6."/>
      <w:lvlJc w:val="left"/>
      <w:pPr>
        <w:tabs>
          <w:tab w:val="num" w:pos="4320"/>
        </w:tabs>
        <w:ind w:left="4320" w:hanging="360"/>
      </w:pPr>
    </w:lvl>
    <w:lvl w:ilvl="6" w:tplc="36163C8C" w:tentative="1">
      <w:start w:val="1"/>
      <w:numFmt w:val="decimal"/>
      <w:lvlText w:val="%7."/>
      <w:lvlJc w:val="left"/>
      <w:pPr>
        <w:tabs>
          <w:tab w:val="num" w:pos="5040"/>
        </w:tabs>
        <w:ind w:left="5040" w:hanging="360"/>
      </w:pPr>
    </w:lvl>
    <w:lvl w:ilvl="7" w:tplc="1CCE6CC8" w:tentative="1">
      <w:start w:val="1"/>
      <w:numFmt w:val="decimal"/>
      <w:lvlText w:val="%8."/>
      <w:lvlJc w:val="left"/>
      <w:pPr>
        <w:tabs>
          <w:tab w:val="num" w:pos="5760"/>
        </w:tabs>
        <w:ind w:left="5760" w:hanging="360"/>
      </w:pPr>
    </w:lvl>
    <w:lvl w:ilvl="8" w:tplc="AB8CB906" w:tentative="1">
      <w:start w:val="1"/>
      <w:numFmt w:val="decimal"/>
      <w:lvlText w:val="%9."/>
      <w:lvlJc w:val="left"/>
      <w:pPr>
        <w:tabs>
          <w:tab w:val="num" w:pos="6480"/>
        </w:tabs>
        <w:ind w:left="6480" w:hanging="360"/>
      </w:pPr>
    </w:lvl>
  </w:abstractNum>
  <w:abstractNum w:abstractNumId="31" w15:restartNumberingAfterBreak="0">
    <w:nsid w:val="73111136"/>
    <w:multiLevelType w:val="hybridMultilevel"/>
    <w:tmpl w:val="0EC8830A"/>
    <w:lvl w:ilvl="0" w:tplc="9E76ABFC">
      <w:start w:val="1"/>
      <w:numFmt w:val="bullet"/>
      <w:lvlText w:val="•"/>
      <w:lvlJc w:val="left"/>
      <w:pPr>
        <w:tabs>
          <w:tab w:val="num" w:pos="720"/>
        </w:tabs>
        <w:ind w:left="720" w:hanging="360"/>
      </w:pPr>
      <w:rPr>
        <w:rFonts w:ascii="Arial" w:hAnsi="Arial" w:hint="default"/>
      </w:rPr>
    </w:lvl>
    <w:lvl w:ilvl="1" w:tplc="68B0C008" w:tentative="1">
      <w:start w:val="1"/>
      <w:numFmt w:val="bullet"/>
      <w:lvlText w:val="•"/>
      <w:lvlJc w:val="left"/>
      <w:pPr>
        <w:tabs>
          <w:tab w:val="num" w:pos="1440"/>
        </w:tabs>
        <w:ind w:left="1440" w:hanging="360"/>
      </w:pPr>
      <w:rPr>
        <w:rFonts w:ascii="Arial" w:hAnsi="Arial" w:hint="default"/>
      </w:rPr>
    </w:lvl>
    <w:lvl w:ilvl="2" w:tplc="A2B4705C" w:tentative="1">
      <w:start w:val="1"/>
      <w:numFmt w:val="bullet"/>
      <w:lvlText w:val="•"/>
      <w:lvlJc w:val="left"/>
      <w:pPr>
        <w:tabs>
          <w:tab w:val="num" w:pos="2160"/>
        </w:tabs>
        <w:ind w:left="2160" w:hanging="360"/>
      </w:pPr>
      <w:rPr>
        <w:rFonts w:ascii="Arial" w:hAnsi="Arial" w:hint="default"/>
      </w:rPr>
    </w:lvl>
    <w:lvl w:ilvl="3" w:tplc="0D18BDB6" w:tentative="1">
      <w:start w:val="1"/>
      <w:numFmt w:val="bullet"/>
      <w:lvlText w:val="•"/>
      <w:lvlJc w:val="left"/>
      <w:pPr>
        <w:tabs>
          <w:tab w:val="num" w:pos="2880"/>
        </w:tabs>
        <w:ind w:left="2880" w:hanging="360"/>
      </w:pPr>
      <w:rPr>
        <w:rFonts w:ascii="Arial" w:hAnsi="Arial" w:hint="default"/>
      </w:rPr>
    </w:lvl>
    <w:lvl w:ilvl="4" w:tplc="A426C612" w:tentative="1">
      <w:start w:val="1"/>
      <w:numFmt w:val="bullet"/>
      <w:lvlText w:val="•"/>
      <w:lvlJc w:val="left"/>
      <w:pPr>
        <w:tabs>
          <w:tab w:val="num" w:pos="3600"/>
        </w:tabs>
        <w:ind w:left="3600" w:hanging="360"/>
      </w:pPr>
      <w:rPr>
        <w:rFonts w:ascii="Arial" w:hAnsi="Arial" w:hint="default"/>
      </w:rPr>
    </w:lvl>
    <w:lvl w:ilvl="5" w:tplc="1F6859DC" w:tentative="1">
      <w:start w:val="1"/>
      <w:numFmt w:val="bullet"/>
      <w:lvlText w:val="•"/>
      <w:lvlJc w:val="left"/>
      <w:pPr>
        <w:tabs>
          <w:tab w:val="num" w:pos="4320"/>
        </w:tabs>
        <w:ind w:left="4320" w:hanging="360"/>
      </w:pPr>
      <w:rPr>
        <w:rFonts w:ascii="Arial" w:hAnsi="Arial" w:hint="default"/>
      </w:rPr>
    </w:lvl>
    <w:lvl w:ilvl="6" w:tplc="D02E0120" w:tentative="1">
      <w:start w:val="1"/>
      <w:numFmt w:val="bullet"/>
      <w:lvlText w:val="•"/>
      <w:lvlJc w:val="left"/>
      <w:pPr>
        <w:tabs>
          <w:tab w:val="num" w:pos="5040"/>
        </w:tabs>
        <w:ind w:left="5040" w:hanging="360"/>
      </w:pPr>
      <w:rPr>
        <w:rFonts w:ascii="Arial" w:hAnsi="Arial" w:hint="default"/>
      </w:rPr>
    </w:lvl>
    <w:lvl w:ilvl="7" w:tplc="846CC068" w:tentative="1">
      <w:start w:val="1"/>
      <w:numFmt w:val="bullet"/>
      <w:lvlText w:val="•"/>
      <w:lvlJc w:val="left"/>
      <w:pPr>
        <w:tabs>
          <w:tab w:val="num" w:pos="5760"/>
        </w:tabs>
        <w:ind w:left="5760" w:hanging="360"/>
      </w:pPr>
      <w:rPr>
        <w:rFonts w:ascii="Arial" w:hAnsi="Arial" w:hint="default"/>
      </w:rPr>
    </w:lvl>
    <w:lvl w:ilvl="8" w:tplc="CE60CD6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64C252A"/>
    <w:multiLevelType w:val="hybridMultilevel"/>
    <w:tmpl w:val="0C685BF8"/>
    <w:lvl w:ilvl="0" w:tplc="8B605C7E">
      <w:start w:val="1"/>
      <w:numFmt w:val="bullet"/>
      <w:lvlText w:val="•"/>
      <w:lvlJc w:val="left"/>
      <w:pPr>
        <w:tabs>
          <w:tab w:val="num" w:pos="720"/>
        </w:tabs>
        <w:ind w:left="720" w:hanging="360"/>
      </w:pPr>
      <w:rPr>
        <w:rFonts w:ascii="Arial" w:hAnsi="Arial" w:hint="default"/>
      </w:rPr>
    </w:lvl>
    <w:lvl w:ilvl="1" w:tplc="B63A6EBE" w:tentative="1">
      <w:start w:val="1"/>
      <w:numFmt w:val="bullet"/>
      <w:lvlText w:val="•"/>
      <w:lvlJc w:val="left"/>
      <w:pPr>
        <w:tabs>
          <w:tab w:val="num" w:pos="1440"/>
        </w:tabs>
        <w:ind w:left="1440" w:hanging="360"/>
      </w:pPr>
      <w:rPr>
        <w:rFonts w:ascii="Arial" w:hAnsi="Arial" w:hint="default"/>
      </w:rPr>
    </w:lvl>
    <w:lvl w:ilvl="2" w:tplc="010A4FC2" w:tentative="1">
      <w:start w:val="1"/>
      <w:numFmt w:val="bullet"/>
      <w:lvlText w:val="•"/>
      <w:lvlJc w:val="left"/>
      <w:pPr>
        <w:tabs>
          <w:tab w:val="num" w:pos="2160"/>
        </w:tabs>
        <w:ind w:left="2160" w:hanging="360"/>
      </w:pPr>
      <w:rPr>
        <w:rFonts w:ascii="Arial" w:hAnsi="Arial" w:hint="default"/>
      </w:rPr>
    </w:lvl>
    <w:lvl w:ilvl="3" w:tplc="2DD6F5D2" w:tentative="1">
      <w:start w:val="1"/>
      <w:numFmt w:val="bullet"/>
      <w:lvlText w:val="•"/>
      <w:lvlJc w:val="left"/>
      <w:pPr>
        <w:tabs>
          <w:tab w:val="num" w:pos="2880"/>
        </w:tabs>
        <w:ind w:left="2880" w:hanging="360"/>
      </w:pPr>
      <w:rPr>
        <w:rFonts w:ascii="Arial" w:hAnsi="Arial" w:hint="default"/>
      </w:rPr>
    </w:lvl>
    <w:lvl w:ilvl="4" w:tplc="428C7E7E" w:tentative="1">
      <w:start w:val="1"/>
      <w:numFmt w:val="bullet"/>
      <w:lvlText w:val="•"/>
      <w:lvlJc w:val="left"/>
      <w:pPr>
        <w:tabs>
          <w:tab w:val="num" w:pos="3600"/>
        </w:tabs>
        <w:ind w:left="3600" w:hanging="360"/>
      </w:pPr>
      <w:rPr>
        <w:rFonts w:ascii="Arial" w:hAnsi="Arial" w:hint="default"/>
      </w:rPr>
    </w:lvl>
    <w:lvl w:ilvl="5" w:tplc="39CEECAC" w:tentative="1">
      <w:start w:val="1"/>
      <w:numFmt w:val="bullet"/>
      <w:lvlText w:val="•"/>
      <w:lvlJc w:val="left"/>
      <w:pPr>
        <w:tabs>
          <w:tab w:val="num" w:pos="4320"/>
        </w:tabs>
        <w:ind w:left="4320" w:hanging="360"/>
      </w:pPr>
      <w:rPr>
        <w:rFonts w:ascii="Arial" w:hAnsi="Arial" w:hint="default"/>
      </w:rPr>
    </w:lvl>
    <w:lvl w:ilvl="6" w:tplc="4BD8FBD8" w:tentative="1">
      <w:start w:val="1"/>
      <w:numFmt w:val="bullet"/>
      <w:lvlText w:val="•"/>
      <w:lvlJc w:val="left"/>
      <w:pPr>
        <w:tabs>
          <w:tab w:val="num" w:pos="5040"/>
        </w:tabs>
        <w:ind w:left="5040" w:hanging="360"/>
      </w:pPr>
      <w:rPr>
        <w:rFonts w:ascii="Arial" w:hAnsi="Arial" w:hint="default"/>
      </w:rPr>
    </w:lvl>
    <w:lvl w:ilvl="7" w:tplc="13D2E610" w:tentative="1">
      <w:start w:val="1"/>
      <w:numFmt w:val="bullet"/>
      <w:lvlText w:val="•"/>
      <w:lvlJc w:val="left"/>
      <w:pPr>
        <w:tabs>
          <w:tab w:val="num" w:pos="5760"/>
        </w:tabs>
        <w:ind w:left="5760" w:hanging="360"/>
      </w:pPr>
      <w:rPr>
        <w:rFonts w:ascii="Arial" w:hAnsi="Arial" w:hint="default"/>
      </w:rPr>
    </w:lvl>
    <w:lvl w:ilvl="8" w:tplc="B0182F5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77225A1"/>
    <w:multiLevelType w:val="hybridMultilevel"/>
    <w:tmpl w:val="7A0CAE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D1157A7"/>
    <w:multiLevelType w:val="hybridMultilevel"/>
    <w:tmpl w:val="BB6A6214"/>
    <w:lvl w:ilvl="0" w:tplc="F9583C54">
      <w:start w:val="1"/>
      <w:numFmt w:val="decimal"/>
      <w:lvlText w:val="%1."/>
      <w:lvlJc w:val="left"/>
      <w:pPr>
        <w:tabs>
          <w:tab w:val="num" w:pos="720"/>
        </w:tabs>
        <w:ind w:left="720" w:hanging="360"/>
      </w:pPr>
    </w:lvl>
    <w:lvl w:ilvl="1" w:tplc="B776C9B2">
      <w:numFmt w:val="bullet"/>
      <w:lvlText w:val="•"/>
      <w:lvlJc w:val="left"/>
      <w:pPr>
        <w:tabs>
          <w:tab w:val="num" w:pos="1440"/>
        </w:tabs>
        <w:ind w:left="1440" w:hanging="360"/>
      </w:pPr>
      <w:rPr>
        <w:rFonts w:ascii="Arial" w:hAnsi="Arial" w:hint="default"/>
      </w:rPr>
    </w:lvl>
    <w:lvl w:ilvl="2" w:tplc="5B36BC50" w:tentative="1">
      <w:start w:val="1"/>
      <w:numFmt w:val="decimal"/>
      <w:lvlText w:val="%3."/>
      <w:lvlJc w:val="left"/>
      <w:pPr>
        <w:tabs>
          <w:tab w:val="num" w:pos="2160"/>
        </w:tabs>
        <w:ind w:left="2160" w:hanging="360"/>
      </w:pPr>
    </w:lvl>
    <w:lvl w:ilvl="3" w:tplc="0004E760" w:tentative="1">
      <w:start w:val="1"/>
      <w:numFmt w:val="decimal"/>
      <w:lvlText w:val="%4."/>
      <w:lvlJc w:val="left"/>
      <w:pPr>
        <w:tabs>
          <w:tab w:val="num" w:pos="2880"/>
        </w:tabs>
        <w:ind w:left="2880" w:hanging="360"/>
      </w:pPr>
    </w:lvl>
    <w:lvl w:ilvl="4" w:tplc="E2CEA572" w:tentative="1">
      <w:start w:val="1"/>
      <w:numFmt w:val="decimal"/>
      <w:lvlText w:val="%5."/>
      <w:lvlJc w:val="left"/>
      <w:pPr>
        <w:tabs>
          <w:tab w:val="num" w:pos="3600"/>
        </w:tabs>
        <w:ind w:left="3600" w:hanging="360"/>
      </w:pPr>
    </w:lvl>
    <w:lvl w:ilvl="5" w:tplc="B8C87596" w:tentative="1">
      <w:start w:val="1"/>
      <w:numFmt w:val="decimal"/>
      <w:lvlText w:val="%6."/>
      <w:lvlJc w:val="left"/>
      <w:pPr>
        <w:tabs>
          <w:tab w:val="num" w:pos="4320"/>
        </w:tabs>
        <w:ind w:left="4320" w:hanging="360"/>
      </w:pPr>
    </w:lvl>
    <w:lvl w:ilvl="6" w:tplc="8CBED55E" w:tentative="1">
      <w:start w:val="1"/>
      <w:numFmt w:val="decimal"/>
      <w:lvlText w:val="%7."/>
      <w:lvlJc w:val="left"/>
      <w:pPr>
        <w:tabs>
          <w:tab w:val="num" w:pos="5040"/>
        </w:tabs>
        <w:ind w:left="5040" w:hanging="360"/>
      </w:pPr>
    </w:lvl>
    <w:lvl w:ilvl="7" w:tplc="0D8E5848" w:tentative="1">
      <w:start w:val="1"/>
      <w:numFmt w:val="decimal"/>
      <w:lvlText w:val="%8."/>
      <w:lvlJc w:val="left"/>
      <w:pPr>
        <w:tabs>
          <w:tab w:val="num" w:pos="5760"/>
        </w:tabs>
        <w:ind w:left="5760" w:hanging="360"/>
      </w:pPr>
    </w:lvl>
    <w:lvl w:ilvl="8" w:tplc="32C876CA" w:tentative="1">
      <w:start w:val="1"/>
      <w:numFmt w:val="decimal"/>
      <w:lvlText w:val="%9."/>
      <w:lvlJc w:val="left"/>
      <w:pPr>
        <w:tabs>
          <w:tab w:val="num" w:pos="6480"/>
        </w:tabs>
        <w:ind w:left="6480" w:hanging="360"/>
      </w:pPr>
    </w:lvl>
  </w:abstractNum>
  <w:abstractNum w:abstractNumId="35" w15:restartNumberingAfterBreak="0">
    <w:nsid w:val="7D3F3908"/>
    <w:multiLevelType w:val="hybridMultilevel"/>
    <w:tmpl w:val="3240191E"/>
    <w:lvl w:ilvl="0" w:tplc="E34C7D6A">
      <w:start w:val="1"/>
      <w:numFmt w:val="bullet"/>
      <w:lvlText w:val="•"/>
      <w:lvlJc w:val="left"/>
      <w:pPr>
        <w:tabs>
          <w:tab w:val="num" w:pos="720"/>
        </w:tabs>
        <w:ind w:left="720" w:hanging="360"/>
      </w:pPr>
      <w:rPr>
        <w:rFonts w:ascii="Arial" w:hAnsi="Arial" w:hint="default"/>
      </w:rPr>
    </w:lvl>
    <w:lvl w:ilvl="1" w:tplc="B310E626" w:tentative="1">
      <w:start w:val="1"/>
      <w:numFmt w:val="bullet"/>
      <w:lvlText w:val="•"/>
      <w:lvlJc w:val="left"/>
      <w:pPr>
        <w:tabs>
          <w:tab w:val="num" w:pos="1440"/>
        </w:tabs>
        <w:ind w:left="1440" w:hanging="360"/>
      </w:pPr>
      <w:rPr>
        <w:rFonts w:ascii="Arial" w:hAnsi="Arial" w:hint="default"/>
      </w:rPr>
    </w:lvl>
    <w:lvl w:ilvl="2" w:tplc="ECCE4F52" w:tentative="1">
      <w:start w:val="1"/>
      <w:numFmt w:val="bullet"/>
      <w:lvlText w:val="•"/>
      <w:lvlJc w:val="left"/>
      <w:pPr>
        <w:tabs>
          <w:tab w:val="num" w:pos="2160"/>
        </w:tabs>
        <w:ind w:left="2160" w:hanging="360"/>
      </w:pPr>
      <w:rPr>
        <w:rFonts w:ascii="Arial" w:hAnsi="Arial" w:hint="default"/>
      </w:rPr>
    </w:lvl>
    <w:lvl w:ilvl="3" w:tplc="60B8C816" w:tentative="1">
      <w:start w:val="1"/>
      <w:numFmt w:val="bullet"/>
      <w:lvlText w:val="•"/>
      <w:lvlJc w:val="left"/>
      <w:pPr>
        <w:tabs>
          <w:tab w:val="num" w:pos="2880"/>
        </w:tabs>
        <w:ind w:left="2880" w:hanging="360"/>
      </w:pPr>
      <w:rPr>
        <w:rFonts w:ascii="Arial" w:hAnsi="Arial" w:hint="default"/>
      </w:rPr>
    </w:lvl>
    <w:lvl w:ilvl="4" w:tplc="74CC11CE" w:tentative="1">
      <w:start w:val="1"/>
      <w:numFmt w:val="bullet"/>
      <w:lvlText w:val="•"/>
      <w:lvlJc w:val="left"/>
      <w:pPr>
        <w:tabs>
          <w:tab w:val="num" w:pos="3600"/>
        </w:tabs>
        <w:ind w:left="3600" w:hanging="360"/>
      </w:pPr>
      <w:rPr>
        <w:rFonts w:ascii="Arial" w:hAnsi="Arial" w:hint="default"/>
      </w:rPr>
    </w:lvl>
    <w:lvl w:ilvl="5" w:tplc="58F2AA12" w:tentative="1">
      <w:start w:val="1"/>
      <w:numFmt w:val="bullet"/>
      <w:lvlText w:val="•"/>
      <w:lvlJc w:val="left"/>
      <w:pPr>
        <w:tabs>
          <w:tab w:val="num" w:pos="4320"/>
        </w:tabs>
        <w:ind w:left="4320" w:hanging="360"/>
      </w:pPr>
      <w:rPr>
        <w:rFonts w:ascii="Arial" w:hAnsi="Arial" w:hint="default"/>
      </w:rPr>
    </w:lvl>
    <w:lvl w:ilvl="6" w:tplc="21368868" w:tentative="1">
      <w:start w:val="1"/>
      <w:numFmt w:val="bullet"/>
      <w:lvlText w:val="•"/>
      <w:lvlJc w:val="left"/>
      <w:pPr>
        <w:tabs>
          <w:tab w:val="num" w:pos="5040"/>
        </w:tabs>
        <w:ind w:left="5040" w:hanging="360"/>
      </w:pPr>
      <w:rPr>
        <w:rFonts w:ascii="Arial" w:hAnsi="Arial" w:hint="default"/>
      </w:rPr>
    </w:lvl>
    <w:lvl w:ilvl="7" w:tplc="70CE30FA" w:tentative="1">
      <w:start w:val="1"/>
      <w:numFmt w:val="bullet"/>
      <w:lvlText w:val="•"/>
      <w:lvlJc w:val="left"/>
      <w:pPr>
        <w:tabs>
          <w:tab w:val="num" w:pos="5760"/>
        </w:tabs>
        <w:ind w:left="5760" w:hanging="360"/>
      </w:pPr>
      <w:rPr>
        <w:rFonts w:ascii="Arial" w:hAnsi="Arial" w:hint="default"/>
      </w:rPr>
    </w:lvl>
    <w:lvl w:ilvl="8" w:tplc="4C8E7026"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F9E1441"/>
    <w:multiLevelType w:val="hybridMultilevel"/>
    <w:tmpl w:val="6D582AD8"/>
    <w:lvl w:ilvl="0" w:tplc="1F8CB4BC">
      <w:start w:val="1"/>
      <w:numFmt w:val="bullet"/>
      <w:lvlText w:val="•"/>
      <w:lvlJc w:val="left"/>
      <w:pPr>
        <w:tabs>
          <w:tab w:val="num" w:pos="720"/>
        </w:tabs>
        <w:ind w:left="720" w:hanging="360"/>
      </w:pPr>
      <w:rPr>
        <w:rFonts w:ascii="Arial" w:hAnsi="Arial" w:hint="default"/>
      </w:rPr>
    </w:lvl>
    <w:lvl w:ilvl="1" w:tplc="30882422" w:tentative="1">
      <w:start w:val="1"/>
      <w:numFmt w:val="bullet"/>
      <w:lvlText w:val="•"/>
      <w:lvlJc w:val="left"/>
      <w:pPr>
        <w:tabs>
          <w:tab w:val="num" w:pos="1440"/>
        </w:tabs>
        <w:ind w:left="1440" w:hanging="360"/>
      </w:pPr>
      <w:rPr>
        <w:rFonts w:ascii="Arial" w:hAnsi="Arial" w:hint="default"/>
      </w:rPr>
    </w:lvl>
    <w:lvl w:ilvl="2" w:tplc="A18C0F84" w:tentative="1">
      <w:start w:val="1"/>
      <w:numFmt w:val="bullet"/>
      <w:lvlText w:val="•"/>
      <w:lvlJc w:val="left"/>
      <w:pPr>
        <w:tabs>
          <w:tab w:val="num" w:pos="2160"/>
        </w:tabs>
        <w:ind w:left="2160" w:hanging="360"/>
      </w:pPr>
      <w:rPr>
        <w:rFonts w:ascii="Arial" w:hAnsi="Arial" w:hint="default"/>
      </w:rPr>
    </w:lvl>
    <w:lvl w:ilvl="3" w:tplc="99B8AFFE" w:tentative="1">
      <w:start w:val="1"/>
      <w:numFmt w:val="bullet"/>
      <w:lvlText w:val="•"/>
      <w:lvlJc w:val="left"/>
      <w:pPr>
        <w:tabs>
          <w:tab w:val="num" w:pos="2880"/>
        </w:tabs>
        <w:ind w:left="2880" w:hanging="360"/>
      </w:pPr>
      <w:rPr>
        <w:rFonts w:ascii="Arial" w:hAnsi="Arial" w:hint="default"/>
      </w:rPr>
    </w:lvl>
    <w:lvl w:ilvl="4" w:tplc="23245FA6" w:tentative="1">
      <w:start w:val="1"/>
      <w:numFmt w:val="bullet"/>
      <w:lvlText w:val="•"/>
      <w:lvlJc w:val="left"/>
      <w:pPr>
        <w:tabs>
          <w:tab w:val="num" w:pos="3600"/>
        </w:tabs>
        <w:ind w:left="3600" w:hanging="360"/>
      </w:pPr>
      <w:rPr>
        <w:rFonts w:ascii="Arial" w:hAnsi="Arial" w:hint="default"/>
      </w:rPr>
    </w:lvl>
    <w:lvl w:ilvl="5" w:tplc="F662A5EC" w:tentative="1">
      <w:start w:val="1"/>
      <w:numFmt w:val="bullet"/>
      <w:lvlText w:val="•"/>
      <w:lvlJc w:val="left"/>
      <w:pPr>
        <w:tabs>
          <w:tab w:val="num" w:pos="4320"/>
        </w:tabs>
        <w:ind w:left="4320" w:hanging="360"/>
      </w:pPr>
      <w:rPr>
        <w:rFonts w:ascii="Arial" w:hAnsi="Arial" w:hint="default"/>
      </w:rPr>
    </w:lvl>
    <w:lvl w:ilvl="6" w:tplc="C4BE3686" w:tentative="1">
      <w:start w:val="1"/>
      <w:numFmt w:val="bullet"/>
      <w:lvlText w:val="•"/>
      <w:lvlJc w:val="left"/>
      <w:pPr>
        <w:tabs>
          <w:tab w:val="num" w:pos="5040"/>
        </w:tabs>
        <w:ind w:left="5040" w:hanging="360"/>
      </w:pPr>
      <w:rPr>
        <w:rFonts w:ascii="Arial" w:hAnsi="Arial" w:hint="default"/>
      </w:rPr>
    </w:lvl>
    <w:lvl w:ilvl="7" w:tplc="034028D0" w:tentative="1">
      <w:start w:val="1"/>
      <w:numFmt w:val="bullet"/>
      <w:lvlText w:val="•"/>
      <w:lvlJc w:val="left"/>
      <w:pPr>
        <w:tabs>
          <w:tab w:val="num" w:pos="5760"/>
        </w:tabs>
        <w:ind w:left="5760" w:hanging="360"/>
      </w:pPr>
      <w:rPr>
        <w:rFonts w:ascii="Arial" w:hAnsi="Arial" w:hint="default"/>
      </w:rPr>
    </w:lvl>
    <w:lvl w:ilvl="8" w:tplc="086698FA" w:tentative="1">
      <w:start w:val="1"/>
      <w:numFmt w:val="bullet"/>
      <w:lvlText w:val="•"/>
      <w:lvlJc w:val="left"/>
      <w:pPr>
        <w:tabs>
          <w:tab w:val="num" w:pos="6480"/>
        </w:tabs>
        <w:ind w:left="6480" w:hanging="360"/>
      </w:pPr>
      <w:rPr>
        <w:rFonts w:ascii="Arial" w:hAnsi="Arial" w:hint="default"/>
      </w:rPr>
    </w:lvl>
  </w:abstractNum>
  <w:num w:numId="1" w16cid:durableId="1942370677">
    <w:abstractNumId w:val="5"/>
  </w:num>
  <w:num w:numId="2" w16cid:durableId="2073893422">
    <w:abstractNumId w:val="13"/>
  </w:num>
  <w:num w:numId="3" w16cid:durableId="1133522323">
    <w:abstractNumId w:val="23"/>
  </w:num>
  <w:num w:numId="4" w16cid:durableId="1772555315">
    <w:abstractNumId w:val="35"/>
  </w:num>
  <w:num w:numId="5" w16cid:durableId="1224290695">
    <w:abstractNumId w:val="31"/>
  </w:num>
  <w:num w:numId="6" w16cid:durableId="1598320779">
    <w:abstractNumId w:val="19"/>
  </w:num>
  <w:num w:numId="7" w16cid:durableId="1076510408">
    <w:abstractNumId w:val="34"/>
  </w:num>
  <w:num w:numId="8" w16cid:durableId="1538350810">
    <w:abstractNumId w:val="11"/>
  </w:num>
  <w:num w:numId="9" w16cid:durableId="119762830">
    <w:abstractNumId w:val="21"/>
  </w:num>
  <w:num w:numId="10" w16cid:durableId="1016730501">
    <w:abstractNumId w:val="6"/>
  </w:num>
  <w:num w:numId="11" w16cid:durableId="867721022">
    <w:abstractNumId w:val="8"/>
  </w:num>
  <w:num w:numId="12" w16cid:durableId="1600409233">
    <w:abstractNumId w:val="26"/>
  </w:num>
  <w:num w:numId="13" w16cid:durableId="1180851401">
    <w:abstractNumId w:val="1"/>
  </w:num>
  <w:num w:numId="14" w16cid:durableId="1772705450">
    <w:abstractNumId w:val="30"/>
  </w:num>
  <w:num w:numId="15" w16cid:durableId="725296174">
    <w:abstractNumId w:val="0"/>
  </w:num>
  <w:num w:numId="16" w16cid:durableId="457453365">
    <w:abstractNumId w:val="14"/>
  </w:num>
  <w:num w:numId="17" w16cid:durableId="1168132699">
    <w:abstractNumId w:val="32"/>
  </w:num>
  <w:num w:numId="18" w16cid:durableId="1830901668">
    <w:abstractNumId w:val="16"/>
  </w:num>
  <w:num w:numId="19" w16cid:durableId="1477840145">
    <w:abstractNumId w:val="33"/>
  </w:num>
  <w:num w:numId="20" w16cid:durableId="1562902792">
    <w:abstractNumId w:val="20"/>
  </w:num>
  <w:num w:numId="21" w16cid:durableId="1212621219">
    <w:abstractNumId w:val="27"/>
  </w:num>
  <w:num w:numId="22" w16cid:durableId="1976794545">
    <w:abstractNumId w:val="10"/>
  </w:num>
  <w:num w:numId="23" w16cid:durableId="1552183641">
    <w:abstractNumId w:val="9"/>
  </w:num>
  <w:num w:numId="24" w16cid:durableId="558901522">
    <w:abstractNumId w:val="36"/>
  </w:num>
  <w:num w:numId="25" w16cid:durableId="923496848">
    <w:abstractNumId w:val="24"/>
  </w:num>
  <w:num w:numId="26" w16cid:durableId="2008172572">
    <w:abstractNumId w:val="17"/>
  </w:num>
  <w:num w:numId="27" w16cid:durableId="1074085249">
    <w:abstractNumId w:val="29"/>
  </w:num>
  <w:num w:numId="28" w16cid:durableId="1595899070">
    <w:abstractNumId w:val="2"/>
  </w:num>
  <w:num w:numId="29" w16cid:durableId="893656571">
    <w:abstractNumId w:val="25"/>
  </w:num>
  <w:num w:numId="30" w16cid:durableId="924459901">
    <w:abstractNumId w:val="7"/>
  </w:num>
  <w:num w:numId="31" w16cid:durableId="1101074041">
    <w:abstractNumId w:val="22"/>
  </w:num>
  <w:num w:numId="32" w16cid:durableId="1891188628">
    <w:abstractNumId w:val="15"/>
  </w:num>
  <w:num w:numId="33" w16cid:durableId="121850339">
    <w:abstractNumId w:val="18"/>
  </w:num>
  <w:num w:numId="34" w16cid:durableId="832601616">
    <w:abstractNumId w:val="3"/>
  </w:num>
  <w:num w:numId="35" w16cid:durableId="853036231">
    <w:abstractNumId w:val="12"/>
  </w:num>
  <w:num w:numId="36" w16cid:durableId="1008945259">
    <w:abstractNumId w:val="28"/>
  </w:num>
  <w:num w:numId="37" w16cid:durableId="1871989344">
    <w:abstractNumId w:val="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30BB6"/>
    <w:rsid w:val="000A34B6"/>
    <w:rsid w:val="000B26AB"/>
    <w:rsid w:val="001B6E0C"/>
    <w:rsid w:val="00211C25"/>
    <w:rsid w:val="00240E69"/>
    <w:rsid w:val="002E1A2D"/>
    <w:rsid w:val="003170C3"/>
    <w:rsid w:val="00337799"/>
    <w:rsid w:val="00357617"/>
    <w:rsid w:val="00396884"/>
    <w:rsid w:val="003A35E5"/>
    <w:rsid w:val="003B478B"/>
    <w:rsid w:val="004137E6"/>
    <w:rsid w:val="0044521F"/>
    <w:rsid w:val="00472477"/>
    <w:rsid w:val="004A497C"/>
    <w:rsid w:val="00513E8F"/>
    <w:rsid w:val="00544163"/>
    <w:rsid w:val="006039D8"/>
    <w:rsid w:val="00606557"/>
    <w:rsid w:val="00616B84"/>
    <w:rsid w:val="00637B75"/>
    <w:rsid w:val="0075427F"/>
    <w:rsid w:val="007B046E"/>
    <w:rsid w:val="007B7B95"/>
    <w:rsid w:val="007F2ED6"/>
    <w:rsid w:val="008A57A9"/>
    <w:rsid w:val="008B49CD"/>
    <w:rsid w:val="009731FD"/>
    <w:rsid w:val="00981440"/>
    <w:rsid w:val="00987A06"/>
    <w:rsid w:val="00A06663"/>
    <w:rsid w:val="00A66E19"/>
    <w:rsid w:val="00A942C4"/>
    <w:rsid w:val="00A94D21"/>
    <w:rsid w:val="00AA2276"/>
    <w:rsid w:val="00AC3BCD"/>
    <w:rsid w:val="00AC6BAE"/>
    <w:rsid w:val="00AF7041"/>
    <w:rsid w:val="00B44309"/>
    <w:rsid w:val="00B464C2"/>
    <w:rsid w:val="00BE68D7"/>
    <w:rsid w:val="00C025D0"/>
    <w:rsid w:val="00C11CEB"/>
    <w:rsid w:val="00C425A3"/>
    <w:rsid w:val="00C71DDB"/>
    <w:rsid w:val="00CB7217"/>
    <w:rsid w:val="00D424D6"/>
    <w:rsid w:val="00DD0662"/>
    <w:rsid w:val="00DE3E51"/>
    <w:rsid w:val="00DF54BF"/>
    <w:rsid w:val="00E62114"/>
    <w:rsid w:val="00E834C1"/>
    <w:rsid w:val="00E915D7"/>
    <w:rsid w:val="00E977CF"/>
    <w:rsid w:val="00EB0C70"/>
    <w:rsid w:val="00F00091"/>
    <w:rsid w:val="00F46722"/>
    <w:rsid w:val="00FB0B7A"/>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77CF"/>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paragraph" w:styleId="Caption">
    <w:name w:val="caption"/>
    <w:basedOn w:val="Normal"/>
    <w:next w:val="Normal"/>
    <w:uiPriority w:val="35"/>
    <w:unhideWhenUsed/>
    <w:qFormat/>
    <w:rsid w:val="00987A06"/>
    <w:pPr>
      <w:spacing w:after="200"/>
    </w:pPr>
    <w:rPr>
      <w:i/>
      <w:iCs/>
      <w:color w:val="44546A" w:themeColor="text2"/>
      <w:sz w:val="18"/>
      <w:szCs w:val="18"/>
    </w:rPr>
  </w:style>
  <w:style w:type="paragraph" w:styleId="Header">
    <w:name w:val="header"/>
    <w:basedOn w:val="Normal"/>
    <w:link w:val="HeaderChar"/>
    <w:uiPriority w:val="99"/>
    <w:unhideWhenUsed/>
    <w:rsid w:val="00FB0B7A"/>
    <w:pPr>
      <w:tabs>
        <w:tab w:val="center" w:pos="4680"/>
        <w:tab w:val="right" w:pos="9360"/>
      </w:tabs>
    </w:pPr>
  </w:style>
  <w:style w:type="character" w:customStyle="1" w:styleId="HeaderChar">
    <w:name w:val="Header Char"/>
    <w:basedOn w:val="DefaultParagraphFont"/>
    <w:link w:val="Header"/>
    <w:uiPriority w:val="99"/>
    <w:rsid w:val="00FB0B7A"/>
  </w:style>
  <w:style w:type="paragraph" w:styleId="Footer">
    <w:name w:val="footer"/>
    <w:basedOn w:val="Normal"/>
    <w:link w:val="FooterChar"/>
    <w:uiPriority w:val="99"/>
    <w:unhideWhenUsed/>
    <w:rsid w:val="00FB0B7A"/>
    <w:pPr>
      <w:tabs>
        <w:tab w:val="center" w:pos="4680"/>
        <w:tab w:val="right" w:pos="9360"/>
      </w:tabs>
    </w:pPr>
  </w:style>
  <w:style w:type="character" w:customStyle="1" w:styleId="FooterChar">
    <w:name w:val="Footer Char"/>
    <w:basedOn w:val="DefaultParagraphFont"/>
    <w:link w:val="Footer"/>
    <w:uiPriority w:val="99"/>
    <w:rsid w:val="00FB0B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mckinsey.com/" TargetMode="External"/><Relationship Id="rId39" Type="http://schemas.openxmlformats.org/officeDocument/2006/relationships/hyperlink" Target="http://www.amazon.com/" TargetMode="External"/><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7.png"/><Relationship Id="rId47" Type="http://schemas.openxmlformats.org/officeDocument/2006/relationships/hyperlink" Target="https://blog.getaura.ai/labor-market-analytics" TargetMode="External"/><Relationship Id="rId50" Type="http://schemas.openxmlformats.org/officeDocument/2006/relationships/hyperlink" Target="https://www.mckinsey.com/capabilities/people-and-organizational-performance/our-insights/the-critical-role-of-strategic-workforce-planning-in-the-age-of-ai" TargetMode="External"/><Relationship Id="rId55" Type="http://schemas.openxmlformats.org/officeDocument/2006/relationships/hyperlink" Target="https://kpmg.com/us/en/articles/2023/strategic-workforce-planning-close-finance-hr-gap.html" TargetMode="External"/><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6.png"/><Relationship Id="rId11" Type="http://schemas.openxmlformats.org/officeDocument/2006/relationships/image" Target="media/image2.jpg"/><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hyperlink" Target="https://www.siemens.com/us/en.html?acz=1&amp;gad_source=1&amp;gad_campaignid=1341249056&amp;gbraid=0AAAAADEuPPOcMClG1g_7qvlhTB8obMUrg&amp;gclid=Cj0KCQjw_L_FBhDmARIsAItqgt7AYLPtTrvRI4pykPGU8mwT27AytLPRI0O-4S0jJEYJOsQeTDdBckYaAmkcEALw_wcB" TargetMode="External"/><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hyperlink" Target="https://www.opm.gov/policy-data-oversight/human-capital-management/federal-workforce-priorities-report/" TargetMode="External"/><Relationship Id="rId58" Type="http://schemas.openxmlformats.org/officeDocument/2006/relationships/hyperlink" Target="https://www.bls.gov" TargetMode="External"/><Relationship Id="rId5" Type="http://schemas.openxmlformats.org/officeDocument/2006/relationships/styles" Target="styles.xml"/><Relationship Id="rId61" Type="http://schemas.openxmlformats.org/officeDocument/2006/relationships/footer" Target="footer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hyperlink" Target="https://kpmg.com/us/en.html" TargetMode="Externa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8.png"/><Relationship Id="rId48" Type="http://schemas.openxmlformats.org/officeDocument/2006/relationships/hyperlink" Target="https://www2.deloitte.com" TargetMode="External"/><Relationship Id="rId56" Type="http://schemas.openxmlformats.org/officeDocument/2006/relationships/hyperlink" Target="https://www.shrm.org/executive-network/insights/people-strategy/from-alignment-to-integration-research-insights" TargetMode="External"/><Relationship Id="rId8" Type="http://schemas.openxmlformats.org/officeDocument/2006/relationships/footnotes" Target="footnotes.xml"/><Relationship Id="rId51" Type="http://schemas.openxmlformats.org/officeDocument/2006/relationships/hyperlink" Target="https://www.mckinsey.com/capabilities/people-and-organizational-performance/our-insights/the-state-of-organizations-2023"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youtu.be/Za3FVNBn6Q4?si=5wzwW_e_S2wlkln6" TargetMode="External"/><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hyperlink" Target="https://www.aha.org/system/files/media/file/2022/11/2023_AHA_Health_Care_Workforce_Scan.pdf" TargetMode="External"/><Relationship Id="rId59" Type="http://schemas.openxmlformats.org/officeDocument/2006/relationships/hyperlink" Target="https://www.salesforce.com/blog/swot-analysis-small-business/" TargetMode="External"/><Relationship Id="rId20" Type="http://schemas.openxmlformats.org/officeDocument/2006/relationships/hyperlink" Target="https://youtu.be/6N7yc_mjdJQ?si=F4SZOHqwdDcqNVVR" TargetMode="External"/><Relationship Id="rId41" Type="http://schemas.openxmlformats.org/officeDocument/2006/relationships/image" Target="media/image26.png"/><Relationship Id="rId54" Type="http://schemas.openxmlformats.org/officeDocument/2006/relationships/hyperlink" Target="https://www.weforum.org/publications/putting-skills-first-a-framework-for-action/"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yperlink" Target="https://www.deloitte.com/us/en/insights/topics/talent/workforce-risk-management-solutions.html" TargetMode="External"/><Relationship Id="rId57" Type="http://schemas.openxmlformats.org/officeDocument/2006/relationships/hyperlink" Target="https://www.bls.gov/news.release/ecopro.nr0.htm" TargetMode="External"/><Relationship Id="rId10" Type="http://schemas.openxmlformats.org/officeDocument/2006/relationships/image" Target="media/image1.png"/><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hyperlink" Target="https://hbr.org/2021/02/are-you-doing-the-swot-analysis-backwards" TargetMode="External"/><Relationship Id="rId60" Type="http://schemas.openxmlformats.org/officeDocument/2006/relationships/hyperlink" Target="https://www.weforum.org/publications/the-future-of-jobs-report-2023/" TargetMode="External"/><Relationship Id="rId4" Type="http://schemas.openxmlformats.org/officeDocument/2006/relationships/numbering" Target="numbering.xml"/><Relationship Id="rId9"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E29F28E-CE84-4BDB-AA0A-6E4BD19A2E52}">
  <ds:schemaRefs>
    <ds:schemaRef ds:uri="http://schemas.microsoft.com/sharepoint/v3/contenttype/forms"/>
  </ds:schemaRefs>
</ds:datastoreItem>
</file>

<file path=customXml/itemProps2.xml><?xml version="1.0" encoding="utf-8"?>
<ds:datastoreItem xmlns:ds="http://schemas.openxmlformats.org/officeDocument/2006/customXml" ds:itemID="{8B83AF9E-152F-47DC-8636-5E0E60B906C3}">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3.xml><?xml version="1.0" encoding="utf-8"?>
<ds:datastoreItem xmlns:ds="http://schemas.openxmlformats.org/officeDocument/2006/customXml" ds:itemID="{6D4EBEF9-1105-4D1C-B80C-981B09523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5133fe7-1c2b-4471-9547-1712f530023a}" enabled="1" method="Privileged" siteId="{a80de9e1-27b6-44c9-87e5-011fb722a834}" contentBits="0" removed="0"/>
</clbl:labelList>
</file>

<file path=docProps/app.xml><?xml version="1.0" encoding="utf-8"?>
<Properties xmlns="http://schemas.openxmlformats.org/officeDocument/2006/extended-properties" xmlns:vt="http://schemas.openxmlformats.org/officeDocument/2006/docPropsVTypes">
  <Template>Normal</Template>
  <TotalTime>86</TotalTime>
  <Pages>38</Pages>
  <Words>6011</Words>
  <Characters>34267</Characters>
  <Application>Microsoft Office Word</Application>
  <DocSecurity>0</DocSecurity>
  <Lines>285</Lines>
  <Paragraphs>80</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40198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24</cp:revision>
  <dcterms:created xsi:type="dcterms:W3CDTF">2025-11-17T19:40:00Z</dcterms:created>
  <dcterms:modified xsi:type="dcterms:W3CDTF">2026-05-20T18:47:00Z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7538400</vt:r8>
  </property>
  <property fmtid="{D5CDD505-2E9C-101B-9397-08002B2CF9AE}" pid="3" name="ContentTypeId">
    <vt:lpwstr>0x010100BB220B7702B81341ADD7A39472070946</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MediaServiceImageTags">
    <vt:lpwstr/>
  </property>
</Properties>
</file>